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0AF4" w:rsidRPr="00F70AF4" w:rsidRDefault="00F70AF4" w:rsidP="00F70AF4">
      <w:pPr>
        <w:ind w:firstLine="567"/>
        <w:jc w:val="center"/>
        <w:rPr>
          <w:rFonts w:ascii="PT Astra Serif" w:hAnsi="PT Astra Serif"/>
          <w:b/>
        </w:rPr>
      </w:pPr>
      <w:bookmarkStart w:id="0" w:name="_GoBack"/>
      <w:bookmarkEnd w:id="0"/>
      <w:r w:rsidRPr="00F70AF4">
        <w:rPr>
          <w:rFonts w:ascii="PT Astra Serif" w:hAnsi="PT Astra Serif"/>
          <w:b/>
        </w:rPr>
        <w:t>Задания</w:t>
      </w:r>
    </w:p>
    <w:p w:rsidR="00F70AF4" w:rsidRPr="00F70AF4" w:rsidRDefault="00F70AF4" w:rsidP="00F70AF4">
      <w:pPr>
        <w:jc w:val="both"/>
        <w:rPr>
          <w:rFonts w:ascii="PT Astra Serif" w:hAnsi="PT Astra Serif"/>
          <w:b/>
        </w:rPr>
      </w:pPr>
      <w:r w:rsidRPr="00F70AF4">
        <w:rPr>
          <w:rFonts w:ascii="PT Astra Serif" w:hAnsi="PT Astra Serif"/>
          <w:b/>
        </w:rPr>
        <w:t>Время на выполнение работы – 210 минут</w:t>
      </w:r>
    </w:p>
    <w:p w:rsidR="00E7363B" w:rsidRPr="00F70AF4" w:rsidRDefault="00E7363B" w:rsidP="00F70AF4">
      <w:pPr>
        <w:jc w:val="both"/>
        <w:rPr>
          <w:rFonts w:ascii="PT Astra Serif" w:hAnsi="PT Astra Serif"/>
          <w:b/>
        </w:rPr>
      </w:pPr>
      <w:r w:rsidRPr="00F70AF4">
        <w:rPr>
          <w:rFonts w:ascii="PT Astra Serif" w:hAnsi="PT Astra Serif"/>
          <w:b/>
        </w:rPr>
        <w:t xml:space="preserve">Максимальное количество баллов – </w:t>
      </w:r>
      <w:r w:rsidR="00A10926" w:rsidRPr="00F70AF4">
        <w:rPr>
          <w:rFonts w:ascii="PT Astra Serif" w:hAnsi="PT Astra Serif"/>
          <w:b/>
        </w:rPr>
        <w:t>120</w:t>
      </w:r>
    </w:p>
    <w:p w:rsidR="001A28A2" w:rsidRPr="00F87187" w:rsidRDefault="001A28A2" w:rsidP="001A28A2">
      <w:pPr>
        <w:jc w:val="both"/>
        <w:rPr>
          <w:rFonts w:ascii="PT Astra Serif" w:hAnsi="PT Astra Serif"/>
          <w:i/>
        </w:rPr>
      </w:pPr>
      <w:r>
        <w:rPr>
          <w:rFonts w:ascii="PT Astra Serif" w:hAnsi="PT Astra Serif"/>
          <w:b/>
        </w:rPr>
        <w:t xml:space="preserve">Задание </w:t>
      </w:r>
      <w:r w:rsidR="00265E08" w:rsidRPr="00F87187">
        <w:rPr>
          <w:rFonts w:ascii="PT Astra Serif" w:hAnsi="PT Astra Serif"/>
          <w:b/>
        </w:rPr>
        <w:t xml:space="preserve">1. </w:t>
      </w:r>
      <w:r w:rsidR="00265E08" w:rsidRPr="00F87187">
        <w:rPr>
          <w:rFonts w:ascii="PT Astra Serif" w:hAnsi="PT Astra Serif"/>
          <w:b/>
          <w:bCs/>
        </w:rPr>
        <w:t>Выберите из списка верные и неверные суждения и заполните таблицу.</w:t>
      </w:r>
      <w:r w:rsidR="00265E08" w:rsidRPr="00F87187">
        <w:rPr>
          <w:rFonts w:ascii="PT Astra Serif" w:hAnsi="PT Astra Serif"/>
          <w:bCs/>
        </w:rPr>
        <w:t xml:space="preserve"> При этом учтите, что работы, в которых все суждения будут отнесены к правильным, либо неправильным, оцениваться не будут.</w:t>
      </w:r>
      <w:r>
        <w:rPr>
          <w:rFonts w:ascii="PT Astra Serif" w:hAnsi="PT Astra Serif"/>
          <w:bCs/>
        </w:rPr>
        <w:t xml:space="preserve"> </w:t>
      </w:r>
      <w:r w:rsidRPr="00F87187">
        <w:rPr>
          <w:rFonts w:ascii="PT Astra Serif" w:hAnsi="PT Astra Serif"/>
          <w:i/>
        </w:rPr>
        <w:t>Максимум за задание – 10 баллов.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1) В </w:t>
      </w:r>
      <w:smartTag w:uri="urn:schemas-microsoft-com:office:smarttags" w:element="metricconverter">
        <w:smartTagPr>
          <w:attr w:name="ProductID" w:val="1016 г"/>
        </w:smartTagPr>
        <w:r w:rsidRPr="00F87187">
          <w:rPr>
            <w:rFonts w:ascii="PT Astra Serif" w:hAnsi="PT Astra Serif"/>
          </w:rPr>
          <w:t>1016 г</w:t>
        </w:r>
      </w:smartTag>
      <w:r w:rsidRPr="00F87187">
        <w:rPr>
          <w:rFonts w:ascii="PT Astra Serif" w:hAnsi="PT Astra Serif"/>
        </w:rPr>
        <w:t xml:space="preserve">. впервые был введен запрет на обращение в холопы за долги.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2) В Соборном уложение </w:t>
      </w:r>
      <w:smartTag w:uri="urn:schemas-microsoft-com:office:smarttags" w:element="metricconverter">
        <w:smartTagPr>
          <w:attr w:name="ProductID" w:val="1649 г"/>
        </w:smartTagPr>
        <w:r w:rsidRPr="00F87187">
          <w:rPr>
            <w:rFonts w:ascii="PT Astra Serif" w:hAnsi="PT Astra Serif"/>
          </w:rPr>
          <w:t>1649 г</w:t>
        </w:r>
      </w:smartTag>
      <w:r w:rsidRPr="00F87187">
        <w:rPr>
          <w:rFonts w:ascii="PT Astra Serif" w:hAnsi="PT Astra Serif"/>
        </w:rPr>
        <w:t xml:space="preserve">. за преступление против царя (в том числе мысли) следовала казнь.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3) Одной из целей «Великого посольства» был поиск союзников для войны с Пруссией.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4) В правление Екатерины </w:t>
      </w:r>
      <w:r w:rsidRPr="00F87187">
        <w:rPr>
          <w:rFonts w:ascii="PT Astra Serif" w:hAnsi="PT Astra Serif"/>
          <w:lang w:val="en-US"/>
        </w:rPr>
        <w:t>II</w:t>
      </w:r>
      <w:r w:rsidRPr="00F87187">
        <w:rPr>
          <w:rFonts w:ascii="PT Astra Serif" w:hAnsi="PT Astra Serif"/>
        </w:rPr>
        <w:t xml:space="preserve"> крестьянам разрешили жаловаться на своих помещиков.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5) Разделение христианской церкви на Западную и Восточную произошло в год смерти Ярослава Мудрого.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6) Во время нашествия монголов г. Коломна входил в состав Рязанского княжества.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7) Реформаторы эпохи Александра </w:t>
      </w:r>
      <w:r w:rsidRPr="00F87187">
        <w:rPr>
          <w:rFonts w:ascii="PT Astra Serif" w:hAnsi="PT Astra Serif"/>
          <w:lang w:val="en-US"/>
        </w:rPr>
        <w:t>II</w:t>
      </w:r>
      <w:r w:rsidRPr="00F87187">
        <w:rPr>
          <w:rFonts w:ascii="PT Astra Serif" w:hAnsi="PT Astra Serif"/>
        </w:rPr>
        <w:t xml:space="preserve"> Н.А. Милютин и Д.А. Милютин были родными братьями.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8) В первые месяцы Великой Отечественной войны упорное сопротивление врагу </w:t>
      </w:r>
      <w:r w:rsidR="00F70AF4">
        <w:rPr>
          <w:rFonts w:ascii="PT Astra Serif" w:hAnsi="PT Astra Serif"/>
        </w:rPr>
        <w:t>о</w:t>
      </w:r>
      <w:r w:rsidRPr="00F87187">
        <w:rPr>
          <w:rFonts w:ascii="PT Astra Serif" w:hAnsi="PT Astra Serif"/>
        </w:rPr>
        <w:t xml:space="preserve">казал город (крепость) Брест. </w:t>
      </w:r>
    </w:p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>9)</w:t>
      </w:r>
      <w:bookmarkStart w:id="1" w:name="_Hlk55565589"/>
      <w:r w:rsidRPr="00F87187">
        <w:rPr>
          <w:rFonts w:ascii="PT Astra Serif" w:hAnsi="PT Astra Serif"/>
        </w:rPr>
        <w:t xml:space="preserve"> После битвы на р. Калка монголы сходу покорили Волжскую Булгарию. </w:t>
      </w:r>
    </w:p>
    <w:bookmarkEnd w:id="1"/>
    <w:p w:rsidR="00265E08" w:rsidRPr="00F87187" w:rsidRDefault="00265E08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10) При взрыве броненосца «Петропавловск» погиб двоюродный брат Николая </w:t>
      </w:r>
      <w:r w:rsidRPr="00F87187">
        <w:rPr>
          <w:rFonts w:ascii="PT Astra Serif" w:hAnsi="PT Astra Serif"/>
          <w:lang w:val="en-US"/>
        </w:rPr>
        <w:t>II</w:t>
      </w:r>
      <w:r w:rsidRPr="00F87187">
        <w:rPr>
          <w:rFonts w:ascii="PT Astra Serif" w:hAnsi="PT Astra Serif"/>
        </w:rPr>
        <w:t xml:space="preserve"> капитан </w:t>
      </w:r>
      <w:r w:rsidRPr="00F87187">
        <w:rPr>
          <w:rFonts w:ascii="PT Astra Serif" w:hAnsi="PT Astra Serif"/>
          <w:lang w:val="en-US"/>
        </w:rPr>
        <w:t>II</w:t>
      </w:r>
      <w:r w:rsidRPr="00F87187">
        <w:rPr>
          <w:rFonts w:ascii="PT Astra Serif" w:hAnsi="PT Astra Serif"/>
        </w:rPr>
        <w:t xml:space="preserve"> ранга Великий князь Кирилл Владимирович.</w:t>
      </w:r>
    </w:p>
    <w:p w:rsidR="00265E08" w:rsidRPr="00F87187" w:rsidRDefault="00265E08" w:rsidP="001A28A2">
      <w:pPr>
        <w:jc w:val="both"/>
        <w:rPr>
          <w:rFonts w:ascii="PT Astra Serif" w:hAnsi="PT Astra Serif"/>
          <w:b/>
          <w:i/>
        </w:rPr>
      </w:pPr>
      <w:r w:rsidRPr="00F87187">
        <w:rPr>
          <w:rFonts w:ascii="PT Astra Serif" w:hAnsi="PT Astra Serif"/>
          <w:b/>
          <w:i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265E08" w:rsidRPr="00F87187" w:rsidTr="00D049F5">
        <w:tc>
          <w:tcPr>
            <w:tcW w:w="4785" w:type="dxa"/>
          </w:tcPr>
          <w:p w:rsidR="00265E08" w:rsidRPr="00F87187" w:rsidRDefault="00265E0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Верные утверждения</w:t>
            </w:r>
          </w:p>
        </w:tc>
        <w:tc>
          <w:tcPr>
            <w:tcW w:w="4786" w:type="dxa"/>
          </w:tcPr>
          <w:p w:rsidR="00265E08" w:rsidRPr="00F87187" w:rsidRDefault="00265E0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Ошибочные утверждения</w:t>
            </w:r>
          </w:p>
        </w:tc>
      </w:tr>
      <w:tr w:rsidR="00265E08" w:rsidRPr="00F87187" w:rsidTr="00D049F5">
        <w:tc>
          <w:tcPr>
            <w:tcW w:w="4785" w:type="dxa"/>
          </w:tcPr>
          <w:p w:rsidR="00265E08" w:rsidRPr="00F87187" w:rsidRDefault="00265E08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4786" w:type="dxa"/>
          </w:tcPr>
          <w:p w:rsidR="00265E08" w:rsidRPr="00F87187" w:rsidRDefault="00265E08" w:rsidP="00F87187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660A2F" w:rsidRPr="00F87187" w:rsidRDefault="001A28A2" w:rsidP="00F87187">
      <w:pPr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6F5446" w:rsidRPr="00F87187">
        <w:rPr>
          <w:rFonts w:ascii="PT Astra Serif" w:hAnsi="PT Astra Serif"/>
          <w:b/>
        </w:rPr>
        <w:t xml:space="preserve">2. Расставьте по хронологии. </w:t>
      </w:r>
      <w:r w:rsidRPr="00F87187">
        <w:rPr>
          <w:rFonts w:ascii="PT Astra Serif" w:hAnsi="PT Astra Serif"/>
          <w:i/>
        </w:rPr>
        <w:t>Максимум за задание – 8 баллов</w:t>
      </w:r>
    </w:p>
    <w:p w:rsidR="006F5446" w:rsidRPr="00F87187" w:rsidRDefault="006F5446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1) </w:t>
      </w:r>
      <w:r w:rsidR="00961907" w:rsidRPr="00F87187">
        <w:rPr>
          <w:rFonts w:ascii="PT Astra Serif" w:hAnsi="PT Astra Serif"/>
        </w:rPr>
        <w:t xml:space="preserve">Неврюева рать </w:t>
      </w:r>
    </w:p>
    <w:p w:rsidR="006F5446" w:rsidRPr="00F87187" w:rsidRDefault="006F5446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2) </w:t>
      </w:r>
      <w:r w:rsidR="00961907" w:rsidRPr="00F87187">
        <w:rPr>
          <w:rFonts w:ascii="PT Astra Serif" w:hAnsi="PT Astra Serif"/>
        </w:rPr>
        <w:t xml:space="preserve">присоединение Можайска к Москве </w:t>
      </w:r>
    </w:p>
    <w:p w:rsidR="006F5446" w:rsidRPr="00F87187" w:rsidRDefault="006F5446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3) </w:t>
      </w:r>
      <w:r w:rsidR="000D0683" w:rsidRPr="00F87187">
        <w:rPr>
          <w:rFonts w:ascii="PT Astra Serif" w:hAnsi="PT Astra Serif"/>
        </w:rPr>
        <w:t xml:space="preserve">Корниловский мятеж </w:t>
      </w:r>
    </w:p>
    <w:p w:rsidR="006F5446" w:rsidRPr="00F87187" w:rsidRDefault="006F5446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4) </w:t>
      </w:r>
      <w:r w:rsidR="000D0683" w:rsidRPr="00F87187">
        <w:rPr>
          <w:rFonts w:ascii="PT Astra Serif" w:hAnsi="PT Astra Serif"/>
        </w:rPr>
        <w:t xml:space="preserve">гибель крейсера «Варяг» </w:t>
      </w:r>
    </w:p>
    <w:p w:rsidR="006F5446" w:rsidRPr="00F87187" w:rsidRDefault="006F5446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5) </w:t>
      </w:r>
      <w:r w:rsidR="00813B5F" w:rsidRPr="00F87187">
        <w:rPr>
          <w:rFonts w:ascii="PT Astra Serif" w:hAnsi="PT Astra Serif"/>
        </w:rPr>
        <w:t>составление «Духовного регламента» Ф. Прокоповичем</w:t>
      </w:r>
      <w:r w:rsidR="005B2BE8" w:rsidRPr="00F87187">
        <w:rPr>
          <w:rFonts w:ascii="PT Astra Serif" w:hAnsi="PT Astra Serif"/>
        </w:rPr>
        <w:t xml:space="preserve"> </w:t>
      </w:r>
    </w:p>
    <w:p w:rsidR="006F5446" w:rsidRPr="00F87187" w:rsidRDefault="00EA1345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  <w:b/>
          <w:i/>
        </w:rPr>
        <w:t>Ответ:</w:t>
      </w:r>
      <w:r w:rsidRPr="00F87187">
        <w:rPr>
          <w:rFonts w:ascii="PT Astra Serif" w:hAnsi="PT Astra Serif"/>
        </w:rPr>
        <w:t xml:space="preserve"> __________________________________________</w:t>
      </w:r>
    </w:p>
    <w:p w:rsidR="007A75C8" w:rsidRPr="00F87187" w:rsidRDefault="007A75C8" w:rsidP="00F87187">
      <w:pPr>
        <w:rPr>
          <w:rFonts w:ascii="PT Astra Serif" w:hAnsi="PT Astra Serif"/>
          <w:i/>
        </w:rPr>
      </w:pPr>
    </w:p>
    <w:p w:rsidR="00C17B40" w:rsidRDefault="001A28A2" w:rsidP="001A28A2">
      <w:pPr>
        <w:tabs>
          <w:tab w:val="left" w:pos="0"/>
        </w:tabs>
        <w:rPr>
          <w:rFonts w:ascii="PT Astra Serif" w:hAnsi="PT Astra Serif"/>
        </w:rPr>
      </w:pPr>
      <w:r w:rsidRPr="001A28A2">
        <w:rPr>
          <w:rFonts w:ascii="PT Astra Serif" w:hAnsi="PT Astra Serif"/>
          <w:b/>
        </w:rPr>
        <w:t xml:space="preserve">Задание </w:t>
      </w:r>
      <w:r w:rsidR="00A70CFA" w:rsidRPr="00F87187">
        <w:rPr>
          <w:rFonts w:ascii="PT Astra Serif" w:hAnsi="PT Astra Serif"/>
          <w:b/>
        </w:rPr>
        <w:t xml:space="preserve">3. В </w:t>
      </w:r>
      <w:r w:rsidR="00A70CFA" w:rsidRPr="00F87187">
        <w:rPr>
          <w:rFonts w:ascii="PT Astra Serif" w:hAnsi="PT Astra Serif"/>
          <w:b/>
          <w:lang w:val="en-US"/>
        </w:rPr>
        <w:t>XVIII</w:t>
      </w:r>
      <w:r w:rsidR="00A70CFA" w:rsidRPr="00F87187">
        <w:rPr>
          <w:rFonts w:ascii="PT Astra Serif" w:hAnsi="PT Astra Serif"/>
          <w:b/>
        </w:rPr>
        <w:t xml:space="preserve">-начале </w:t>
      </w:r>
      <w:r w:rsidR="00A70CFA" w:rsidRPr="00F87187">
        <w:rPr>
          <w:rFonts w:ascii="PT Astra Serif" w:hAnsi="PT Astra Serif"/>
          <w:b/>
          <w:lang w:val="en-US"/>
        </w:rPr>
        <w:t>XX</w:t>
      </w:r>
      <w:r w:rsidR="00A70CFA" w:rsidRPr="00F87187">
        <w:rPr>
          <w:rFonts w:ascii="PT Astra Serif" w:hAnsi="PT Astra Serif"/>
          <w:b/>
        </w:rPr>
        <w:t xml:space="preserve"> в. флот Российской империи одержал много крупных побед. Перед вами портреты флотоводцы России. </w:t>
      </w:r>
      <w:r w:rsidR="00E7363B" w:rsidRPr="00F87187">
        <w:rPr>
          <w:rFonts w:ascii="PT Astra Serif" w:hAnsi="PT Astra Serif"/>
          <w:b/>
        </w:rPr>
        <w:t xml:space="preserve">Напишите фамилии флотоводцев и распределите </w:t>
      </w:r>
      <w:r w:rsidR="00A70CFA" w:rsidRPr="00F87187">
        <w:rPr>
          <w:rFonts w:ascii="PT Astra Serif" w:hAnsi="PT Astra Serif"/>
          <w:b/>
        </w:rPr>
        <w:t xml:space="preserve">факты биографии </w:t>
      </w:r>
      <w:r w:rsidR="00C17B40" w:rsidRPr="00F87187">
        <w:rPr>
          <w:rFonts w:ascii="PT Astra Serif" w:hAnsi="PT Astra Serif"/>
        </w:rPr>
        <w:t>(</w:t>
      </w:r>
      <w:r w:rsidR="00C17B40" w:rsidRPr="00F87187">
        <w:rPr>
          <w:rFonts w:ascii="PT Astra Serif" w:hAnsi="PT Astra Serif"/>
          <w:i/>
        </w:rPr>
        <w:t>один факт может использоваться только один раз</w:t>
      </w:r>
      <w:r w:rsidR="00C17B40" w:rsidRPr="00F87187">
        <w:rPr>
          <w:rFonts w:ascii="PT Astra Serif" w:hAnsi="PT Astra Serif"/>
        </w:rPr>
        <w:t>).</w:t>
      </w:r>
    </w:p>
    <w:p w:rsidR="001A28A2" w:rsidRPr="00F87187" w:rsidRDefault="001A28A2" w:rsidP="001A28A2">
      <w:pPr>
        <w:tabs>
          <w:tab w:val="left" w:pos="0"/>
        </w:tabs>
        <w:rPr>
          <w:rFonts w:ascii="PT Astra Serif" w:hAnsi="PT Astra Seri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660A2F" w:rsidRPr="00F87187" w:rsidTr="00786D05">
        <w:tc>
          <w:tcPr>
            <w:tcW w:w="3190" w:type="dxa"/>
            <w:shd w:val="clear" w:color="auto" w:fill="auto"/>
          </w:tcPr>
          <w:p w:rsidR="00660A2F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804670" cy="2072640"/>
                  <wp:effectExtent l="0" t="0" r="508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670" cy="207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660A2F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798320" cy="2072640"/>
                  <wp:effectExtent l="0" t="0" r="0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07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  <w:shd w:val="clear" w:color="auto" w:fill="auto"/>
          </w:tcPr>
          <w:p w:rsidR="00660A2F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694815" cy="2072640"/>
                  <wp:effectExtent l="0" t="0" r="635" b="3810"/>
                  <wp:docPr id="4" name="Рисунок 4" descr="1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207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A2F" w:rsidRPr="00F87187" w:rsidTr="00786D05">
        <w:tc>
          <w:tcPr>
            <w:tcW w:w="3190" w:type="dxa"/>
            <w:shd w:val="clear" w:color="auto" w:fill="auto"/>
          </w:tcPr>
          <w:p w:rsidR="00660A2F" w:rsidRPr="00F87187" w:rsidRDefault="004553B4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190" w:type="dxa"/>
            <w:shd w:val="clear" w:color="auto" w:fill="auto"/>
          </w:tcPr>
          <w:p w:rsidR="00660A2F" w:rsidRPr="00F87187" w:rsidRDefault="004553B4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191" w:type="dxa"/>
            <w:shd w:val="clear" w:color="auto" w:fill="auto"/>
          </w:tcPr>
          <w:p w:rsidR="00660A2F" w:rsidRPr="00F87187" w:rsidRDefault="004553B4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В</w:t>
            </w:r>
          </w:p>
        </w:tc>
      </w:tr>
    </w:tbl>
    <w:p w:rsidR="00660A2F" w:rsidRPr="00F87187" w:rsidRDefault="00515542" w:rsidP="00F87187">
      <w:pPr>
        <w:rPr>
          <w:rFonts w:ascii="PT Astra Serif" w:hAnsi="PT Astra Serif"/>
          <w:b/>
          <w:i/>
        </w:rPr>
      </w:pPr>
      <w:r w:rsidRPr="00F87187">
        <w:rPr>
          <w:rFonts w:ascii="PT Astra Serif" w:hAnsi="PT Astra Serif"/>
          <w:b/>
          <w:i/>
        </w:rPr>
        <w:lastRenderedPageBreak/>
        <w:t>Фа</w:t>
      </w:r>
      <w:r w:rsidR="000C62AF" w:rsidRPr="00F87187">
        <w:rPr>
          <w:rFonts w:ascii="PT Astra Serif" w:hAnsi="PT Astra Serif"/>
          <w:b/>
          <w:i/>
        </w:rPr>
        <w:t>кты</w:t>
      </w:r>
      <w:r w:rsidR="001A28A2">
        <w:rPr>
          <w:rFonts w:ascii="PT Astra Serif" w:hAnsi="PT Astra Serif"/>
          <w:b/>
          <w:i/>
        </w:rPr>
        <w:t xml:space="preserve"> биографии</w:t>
      </w:r>
      <w:r w:rsidR="00660A2F" w:rsidRPr="00F87187">
        <w:rPr>
          <w:rFonts w:ascii="PT Astra Serif" w:hAnsi="PT Astra Serif"/>
          <w:b/>
          <w:i/>
        </w:rPr>
        <w:t xml:space="preserve">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1) </w:t>
      </w:r>
      <w:r w:rsidR="005C63A0" w:rsidRPr="00F87187">
        <w:rPr>
          <w:rFonts w:ascii="PT Astra Serif" w:hAnsi="PT Astra Serif"/>
        </w:rPr>
        <w:t xml:space="preserve">В </w:t>
      </w:r>
      <w:smartTag w:uri="urn:schemas-microsoft-com:office:smarttags" w:element="metricconverter">
        <w:smartTagPr>
          <w:attr w:name="ProductID" w:val="2000 г"/>
        </w:smartTagPr>
        <w:r w:rsidR="005C63A0" w:rsidRPr="00F87187">
          <w:rPr>
            <w:rFonts w:ascii="PT Astra Serif" w:hAnsi="PT Astra Serif"/>
          </w:rPr>
          <w:t>2000 г</w:t>
        </w:r>
      </w:smartTag>
      <w:r w:rsidR="005C63A0" w:rsidRPr="00F87187">
        <w:rPr>
          <w:rFonts w:ascii="PT Astra Serif" w:hAnsi="PT Astra Serif"/>
        </w:rPr>
        <w:t xml:space="preserve">. решением Комиссии по канонизации РПЦ был причислен к лику местночтимых святых Саранской епархии.  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2) </w:t>
      </w:r>
      <w:r w:rsidR="007F528E" w:rsidRPr="00F87187">
        <w:rPr>
          <w:rFonts w:ascii="PT Astra Serif" w:hAnsi="PT Astra Serif"/>
        </w:rPr>
        <w:t xml:space="preserve">Погиб 31 марта </w:t>
      </w:r>
      <w:smartTag w:uri="urn:schemas-microsoft-com:office:smarttags" w:element="metricconverter">
        <w:smartTagPr>
          <w:attr w:name="ProductID" w:val="1904 г"/>
        </w:smartTagPr>
        <w:r w:rsidR="007F528E" w:rsidRPr="00F87187">
          <w:rPr>
            <w:rFonts w:ascii="PT Astra Serif" w:hAnsi="PT Astra Serif"/>
          </w:rPr>
          <w:t>1904 г</w:t>
        </w:r>
      </w:smartTag>
      <w:r w:rsidR="007F528E" w:rsidRPr="00F87187">
        <w:rPr>
          <w:rFonts w:ascii="PT Astra Serif" w:hAnsi="PT Astra Serif"/>
        </w:rPr>
        <w:t xml:space="preserve">. на броненосце «Петропавловск», который подорвался на японской мине.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3) </w:t>
      </w:r>
      <w:r w:rsidR="00DF0C5F" w:rsidRPr="00F87187">
        <w:rPr>
          <w:rFonts w:ascii="PT Astra Serif" w:hAnsi="PT Astra Serif"/>
        </w:rPr>
        <w:t xml:space="preserve">Участник Наваринского морского сражения.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4) </w:t>
      </w:r>
      <w:r w:rsidR="007F528E" w:rsidRPr="00F87187">
        <w:rPr>
          <w:rFonts w:ascii="PT Astra Serif" w:hAnsi="PT Astra Serif"/>
        </w:rPr>
        <w:t xml:space="preserve">В </w:t>
      </w:r>
      <w:smartTag w:uri="urn:schemas-microsoft-com:office:smarttags" w:element="metricconverter">
        <w:smartTagPr>
          <w:attr w:name="ProductID" w:val="1913 г"/>
        </w:smartTagPr>
        <w:r w:rsidR="007F528E" w:rsidRPr="00F87187">
          <w:rPr>
            <w:rFonts w:ascii="PT Astra Serif" w:hAnsi="PT Astra Serif"/>
          </w:rPr>
          <w:t>1913 г</w:t>
        </w:r>
      </w:smartTag>
      <w:r w:rsidR="007F528E" w:rsidRPr="00F87187">
        <w:rPr>
          <w:rFonts w:ascii="PT Astra Serif" w:hAnsi="PT Astra Serif"/>
        </w:rPr>
        <w:t xml:space="preserve">. ему установлен памятник в Кронштадте, на постаменте </w:t>
      </w:r>
      <w:r w:rsidR="001A28A2">
        <w:rPr>
          <w:rFonts w:ascii="PT Astra Serif" w:hAnsi="PT Astra Serif"/>
        </w:rPr>
        <w:t>которого надпись «Помни войну!»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5) </w:t>
      </w:r>
      <w:r w:rsidR="00C8184F" w:rsidRPr="00F87187">
        <w:rPr>
          <w:rFonts w:ascii="PT Astra Serif" w:hAnsi="PT Astra Serif"/>
        </w:rPr>
        <w:t xml:space="preserve">Участник кругосветного путешествия 1822-1825 гг.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6) </w:t>
      </w:r>
      <w:r w:rsidR="00AA1E59" w:rsidRPr="00F87187">
        <w:rPr>
          <w:rFonts w:ascii="PT Astra Serif" w:hAnsi="PT Astra Serif"/>
        </w:rPr>
        <w:t xml:space="preserve">В </w:t>
      </w:r>
      <w:smartTag w:uri="urn:schemas-microsoft-com:office:smarttags" w:element="metricconverter">
        <w:smartTagPr>
          <w:attr w:name="ProductID" w:val="1791 г"/>
        </w:smartTagPr>
        <w:r w:rsidR="00AA1E59" w:rsidRPr="00F87187">
          <w:rPr>
            <w:rFonts w:ascii="PT Astra Serif" w:hAnsi="PT Astra Serif"/>
          </w:rPr>
          <w:t>1791 г</w:t>
        </w:r>
      </w:smartTag>
      <w:r w:rsidR="00AA1E59" w:rsidRPr="00F87187">
        <w:rPr>
          <w:rFonts w:ascii="PT Astra Serif" w:hAnsi="PT Astra Serif"/>
        </w:rPr>
        <w:t xml:space="preserve">. одержал блистательную победу над турецким флотом у мыса Калиакрия.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7) </w:t>
      </w:r>
      <w:r w:rsidR="00667BF7" w:rsidRPr="00F87187">
        <w:rPr>
          <w:rFonts w:ascii="PT Astra Serif" w:hAnsi="PT Astra Serif"/>
        </w:rPr>
        <w:t>Был одним из инициаторов использования ледоколов для освоения С</w:t>
      </w:r>
      <w:r w:rsidR="001A28A2">
        <w:rPr>
          <w:rFonts w:ascii="PT Astra Serif" w:hAnsi="PT Astra Serif"/>
        </w:rPr>
        <w:t>еверного морского пути. В 1901 г</w:t>
      </w:r>
      <w:r w:rsidR="00667BF7" w:rsidRPr="00F87187">
        <w:rPr>
          <w:rFonts w:ascii="PT Astra Serif" w:hAnsi="PT Astra Serif"/>
        </w:rPr>
        <w:t xml:space="preserve">., командуя ледоколом «Ермак», совершил экспедицию к Новой Земле и Земле Франца-Иосифа.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8) </w:t>
      </w:r>
      <w:r w:rsidR="002155B9" w:rsidRPr="00F87187">
        <w:rPr>
          <w:rFonts w:ascii="PT Astra Serif" w:hAnsi="PT Astra Serif"/>
        </w:rPr>
        <w:t xml:space="preserve">Командовал русской эскадрой в Синопском сражении.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9) </w:t>
      </w:r>
      <w:r w:rsidR="009401EB" w:rsidRPr="00F87187">
        <w:rPr>
          <w:rFonts w:ascii="PT Astra Serif" w:hAnsi="PT Astra Serif"/>
        </w:rPr>
        <w:t xml:space="preserve">За свои научные заслуги был несколько раз удостоен престижной премии митрополита Макария.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10) </w:t>
      </w:r>
      <w:r w:rsidR="002C623B" w:rsidRPr="00F87187">
        <w:rPr>
          <w:rFonts w:ascii="PT Astra Serif" w:hAnsi="PT Astra Serif"/>
        </w:rPr>
        <w:t>Во время Средиземноморского похода флот под его командованием освободил из-под власти французов острова Цериго, Занте, Кефалони</w:t>
      </w:r>
      <w:r w:rsidR="00592780">
        <w:rPr>
          <w:rFonts w:ascii="PT Astra Serif" w:hAnsi="PT Astra Serif"/>
        </w:rPr>
        <w:t>я</w:t>
      </w:r>
      <w:r w:rsidR="002C623B" w:rsidRPr="00F87187">
        <w:rPr>
          <w:rFonts w:ascii="PT Astra Serif" w:hAnsi="PT Astra Serif"/>
        </w:rPr>
        <w:t>, Свят</w:t>
      </w:r>
      <w:r w:rsidR="00592780">
        <w:rPr>
          <w:rFonts w:ascii="PT Astra Serif" w:hAnsi="PT Astra Serif"/>
        </w:rPr>
        <w:t>ая</w:t>
      </w:r>
      <w:r w:rsidR="002C623B" w:rsidRPr="00F87187">
        <w:rPr>
          <w:rFonts w:ascii="PT Astra Serif" w:hAnsi="PT Astra Serif"/>
        </w:rPr>
        <w:t xml:space="preserve"> Мари</w:t>
      </w:r>
      <w:r w:rsidR="00592780">
        <w:rPr>
          <w:rFonts w:ascii="PT Astra Serif" w:hAnsi="PT Astra Serif"/>
        </w:rPr>
        <w:t>я, Корфу</w:t>
      </w:r>
      <w:r w:rsidR="002C623B" w:rsidRPr="00F87187">
        <w:rPr>
          <w:rFonts w:ascii="PT Astra Serif" w:hAnsi="PT Astra Serif"/>
        </w:rPr>
        <w:t xml:space="preserve">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11) </w:t>
      </w:r>
      <w:r w:rsidR="00C8184F" w:rsidRPr="00F87187">
        <w:rPr>
          <w:rFonts w:ascii="PT Astra Serif" w:hAnsi="PT Astra Serif"/>
        </w:rPr>
        <w:t>Служил под началом М.П. Лазарева и Ф.Ф. Беллинсгаузена.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>12)</w:t>
      </w:r>
      <w:r w:rsidR="00515542" w:rsidRPr="00F87187">
        <w:rPr>
          <w:rFonts w:ascii="PT Astra Serif" w:hAnsi="PT Astra Serif"/>
        </w:rPr>
        <w:t xml:space="preserve"> </w:t>
      </w:r>
      <w:r w:rsidR="00156502" w:rsidRPr="00F87187">
        <w:rPr>
          <w:rFonts w:ascii="PT Astra Serif" w:hAnsi="PT Astra Serif"/>
        </w:rPr>
        <w:t>Более 30 лет р</w:t>
      </w:r>
      <w:r w:rsidR="00515542" w:rsidRPr="00F87187">
        <w:rPr>
          <w:rFonts w:ascii="PT Astra Serif" w:hAnsi="PT Astra Serif"/>
        </w:rPr>
        <w:t xml:space="preserve">аботал над теорией </w:t>
      </w:r>
      <w:r w:rsidR="00156502" w:rsidRPr="00F87187">
        <w:rPr>
          <w:rFonts w:ascii="PT Astra Serif" w:hAnsi="PT Astra Serif"/>
        </w:rPr>
        <w:t>непотопляемости</w:t>
      </w:r>
      <w:r w:rsidR="00515542" w:rsidRPr="00F87187">
        <w:rPr>
          <w:rFonts w:ascii="PT Astra Serif" w:hAnsi="PT Astra Serif"/>
        </w:rPr>
        <w:t xml:space="preserve"> корабля.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13) </w:t>
      </w:r>
      <w:r w:rsidR="00734A9A" w:rsidRPr="00F87187">
        <w:rPr>
          <w:rFonts w:ascii="PT Astra Serif" w:hAnsi="PT Astra Serif"/>
        </w:rPr>
        <w:t>Боевое крещение получил в русско-турецкой войне 1787-1790 гг.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14) </w:t>
      </w:r>
      <w:r w:rsidR="009401EB" w:rsidRPr="00F87187">
        <w:rPr>
          <w:rFonts w:ascii="PT Astra Serif" w:hAnsi="PT Astra Serif"/>
        </w:rPr>
        <w:t xml:space="preserve">Погиб 28 июня </w:t>
      </w:r>
      <w:smartTag w:uri="urn:schemas-microsoft-com:office:smarttags" w:element="metricconverter">
        <w:smartTagPr>
          <w:attr w:name="ProductID" w:val="1855 г"/>
        </w:smartTagPr>
        <w:r w:rsidR="009401EB" w:rsidRPr="00F87187">
          <w:rPr>
            <w:rFonts w:ascii="PT Astra Serif" w:hAnsi="PT Astra Serif"/>
          </w:rPr>
          <w:t>1855 г</w:t>
        </w:r>
      </w:smartTag>
      <w:r w:rsidR="009401EB" w:rsidRPr="00F87187">
        <w:rPr>
          <w:rFonts w:ascii="PT Astra Serif" w:hAnsi="PT Astra Serif"/>
        </w:rPr>
        <w:t xml:space="preserve">. во время объезда передовых укреплений на Малаховом кургане. </w:t>
      </w:r>
    </w:p>
    <w:p w:rsidR="00660A2F" w:rsidRPr="00F87187" w:rsidRDefault="00660A2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15) </w:t>
      </w:r>
      <w:r w:rsidR="00156502" w:rsidRPr="00F87187">
        <w:rPr>
          <w:rFonts w:ascii="PT Astra Serif" w:hAnsi="PT Astra Serif"/>
        </w:rPr>
        <w:t>Участник русско-турецкой войны 1877-1878 гг.</w:t>
      </w:r>
      <w:r w:rsidR="009B6321" w:rsidRPr="00F87187">
        <w:rPr>
          <w:rFonts w:ascii="PT Astra Serif" w:hAnsi="PT Astra Serif"/>
        </w:rPr>
        <w:t xml:space="preserve"> В январе </w:t>
      </w:r>
      <w:smartTag w:uri="urn:schemas-microsoft-com:office:smarttags" w:element="metricconverter">
        <w:smartTagPr>
          <w:attr w:name="ProductID" w:val="1878 г"/>
        </w:smartTagPr>
        <w:r w:rsidR="009B6321" w:rsidRPr="00F87187">
          <w:rPr>
            <w:rFonts w:ascii="PT Astra Serif" w:hAnsi="PT Astra Serif"/>
          </w:rPr>
          <w:t>1878 г</w:t>
        </w:r>
      </w:smartTag>
      <w:r w:rsidR="009B6321" w:rsidRPr="00F87187">
        <w:rPr>
          <w:rFonts w:ascii="PT Astra Serif" w:hAnsi="PT Astra Serif"/>
        </w:rPr>
        <w:t xml:space="preserve">. атаковал торпедами турецкий сторожевой корабль «Интибах» на батумском рейде и потопил его, впервые в мире успешно применив торпедное оружие. </w:t>
      </w:r>
    </w:p>
    <w:p w:rsidR="000C62AF" w:rsidRPr="00F87187" w:rsidRDefault="000C62A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16) </w:t>
      </w:r>
      <w:r w:rsidR="00823D80" w:rsidRPr="00F87187">
        <w:rPr>
          <w:rFonts w:ascii="PT Astra Serif" w:hAnsi="PT Astra Serif"/>
        </w:rPr>
        <w:t>Четыре его брата</w:t>
      </w:r>
      <w:r w:rsidR="00DF0C5F" w:rsidRPr="00F87187">
        <w:rPr>
          <w:rFonts w:ascii="PT Astra Serif" w:hAnsi="PT Astra Serif"/>
        </w:rPr>
        <w:t>, так же как и он, посвятили себя морской службе.</w:t>
      </w:r>
    </w:p>
    <w:p w:rsidR="000C62AF" w:rsidRPr="00F87187" w:rsidRDefault="000C62AF" w:rsidP="00F87187">
      <w:pPr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17) </w:t>
      </w:r>
      <w:r w:rsidR="005C63A0" w:rsidRPr="00F87187">
        <w:rPr>
          <w:rFonts w:ascii="PT Astra Serif" w:hAnsi="PT Astra Serif"/>
        </w:rPr>
        <w:t xml:space="preserve">Во время Отечественной войны </w:t>
      </w:r>
      <w:smartTag w:uri="urn:schemas-microsoft-com:office:smarttags" w:element="metricconverter">
        <w:smartTagPr>
          <w:attr w:name="ProductID" w:val="1812 г"/>
        </w:smartTagPr>
        <w:r w:rsidR="005C63A0" w:rsidRPr="00F87187">
          <w:rPr>
            <w:rFonts w:ascii="PT Astra Serif" w:hAnsi="PT Astra Serif"/>
          </w:rPr>
          <w:t>1812 г</w:t>
        </w:r>
      </w:smartTag>
      <w:r w:rsidR="005C63A0" w:rsidRPr="00F87187">
        <w:rPr>
          <w:rFonts w:ascii="PT Astra Serif" w:hAnsi="PT Astra Serif"/>
        </w:rPr>
        <w:t>. был избран начальником ополчения Тамбовской губернии, но из-за болезни отказался от должности.</w:t>
      </w:r>
    </w:p>
    <w:p w:rsidR="00592780" w:rsidRDefault="00592780" w:rsidP="00F87187">
      <w:pPr>
        <w:rPr>
          <w:rFonts w:ascii="PT Astra Serif" w:hAnsi="PT Astra Serif"/>
          <w:b/>
          <w:i/>
        </w:rPr>
      </w:pPr>
    </w:p>
    <w:p w:rsidR="00660A2F" w:rsidRPr="00F87187" w:rsidRDefault="004553B4" w:rsidP="00F87187">
      <w:pPr>
        <w:rPr>
          <w:rFonts w:ascii="PT Astra Serif" w:hAnsi="PT Astra Serif"/>
          <w:b/>
          <w:i/>
        </w:rPr>
      </w:pPr>
      <w:r w:rsidRPr="00F87187">
        <w:rPr>
          <w:rFonts w:ascii="PT Astra Serif" w:hAnsi="PT Astra Serif"/>
          <w:b/>
          <w:i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0C62AF" w:rsidRPr="00F87187" w:rsidTr="00786D05">
        <w:trPr>
          <w:trHeight w:val="294"/>
        </w:trPr>
        <w:tc>
          <w:tcPr>
            <w:tcW w:w="3190" w:type="dxa"/>
            <w:shd w:val="clear" w:color="auto" w:fill="auto"/>
          </w:tcPr>
          <w:p w:rsidR="000C62AF" w:rsidRPr="00F87187" w:rsidRDefault="00E7363B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190" w:type="dxa"/>
            <w:shd w:val="clear" w:color="auto" w:fill="auto"/>
          </w:tcPr>
          <w:p w:rsidR="000C62AF" w:rsidRPr="00F87187" w:rsidRDefault="00E7363B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191" w:type="dxa"/>
            <w:shd w:val="clear" w:color="auto" w:fill="auto"/>
          </w:tcPr>
          <w:p w:rsidR="000C62AF" w:rsidRPr="00F87187" w:rsidRDefault="00E7363B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В</w:t>
            </w:r>
          </w:p>
        </w:tc>
      </w:tr>
      <w:tr w:rsidR="000C62AF" w:rsidRPr="00F87187" w:rsidTr="00786D05">
        <w:tc>
          <w:tcPr>
            <w:tcW w:w="3190" w:type="dxa"/>
            <w:shd w:val="clear" w:color="auto" w:fill="auto"/>
          </w:tcPr>
          <w:p w:rsidR="000C62AF" w:rsidRPr="00F87187" w:rsidRDefault="000C62AF" w:rsidP="00F87187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3190" w:type="dxa"/>
            <w:shd w:val="clear" w:color="auto" w:fill="auto"/>
          </w:tcPr>
          <w:p w:rsidR="000C62AF" w:rsidRPr="00F87187" w:rsidRDefault="000C62AF" w:rsidP="00F87187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3191" w:type="dxa"/>
            <w:shd w:val="clear" w:color="auto" w:fill="auto"/>
          </w:tcPr>
          <w:p w:rsidR="000C62AF" w:rsidRPr="00F87187" w:rsidRDefault="000C62AF" w:rsidP="00F87187">
            <w:pPr>
              <w:jc w:val="center"/>
              <w:rPr>
                <w:rFonts w:ascii="PT Astra Serif" w:hAnsi="PT Astra Serif"/>
                <w:b/>
              </w:rPr>
            </w:pPr>
          </w:p>
        </w:tc>
      </w:tr>
      <w:tr w:rsidR="000C62AF" w:rsidRPr="00F87187" w:rsidTr="00786D05">
        <w:tc>
          <w:tcPr>
            <w:tcW w:w="3190" w:type="dxa"/>
            <w:shd w:val="clear" w:color="auto" w:fill="auto"/>
          </w:tcPr>
          <w:p w:rsidR="000C62AF" w:rsidRPr="00F87187" w:rsidRDefault="000C62A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0" w:type="dxa"/>
            <w:shd w:val="clear" w:color="auto" w:fill="auto"/>
          </w:tcPr>
          <w:p w:rsidR="000C62AF" w:rsidRPr="00F87187" w:rsidRDefault="000C62A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1" w:type="dxa"/>
            <w:shd w:val="clear" w:color="auto" w:fill="auto"/>
          </w:tcPr>
          <w:p w:rsidR="000C62AF" w:rsidRPr="00F87187" w:rsidRDefault="000C62AF" w:rsidP="00F87187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8A73DA" w:rsidRPr="00F87187" w:rsidRDefault="003108E7" w:rsidP="00F87187">
      <w:pPr>
        <w:rPr>
          <w:rFonts w:ascii="PT Astra Serif" w:hAnsi="PT Astra Serif"/>
          <w:i/>
        </w:rPr>
      </w:pPr>
      <w:r w:rsidRPr="00F87187">
        <w:rPr>
          <w:rFonts w:ascii="PT Astra Serif" w:hAnsi="PT Astra Serif"/>
          <w:i/>
        </w:rPr>
        <w:t xml:space="preserve">Максимум </w:t>
      </w:r>
      <w:r w:rsidR="007A75C8" w:rsidRPr="00F87187">
        <w:rPr>
          <w:rFonts w:ascii="PT Astra Serif" w:hAnsi="PT Astra Serif"/>
          <w:i/>
        </w:rPr>
        <w:t xml:space="preserve">за задание </w:t>
      </w:r>
      <w:r w:rsidRPr="00F87187">
        <w:rPr>
          <w:rFonts w:ascii="PT Astra Serif" w:hAnsi="PT Astra Serif"/>
          <w:i/>
        </w:rPr>
        <w:t xml:space="preserve">– 20 баллов. </w:t>
      </w:r>
    </w:p>
    <w:p w:rsidR="00592780" w:rsidRDefault="00592780" w:rsidP="00F87187">
      <w:pPr>
        <w:jc w:val="both"/>
        <w:rPr>
          <w:rFonts w:ascii="PT Astra Serif" w:hAnsi="PT Astra Serif"/>
          <w:b/>
        </w:rPr>
      </w:pPr>
    </w:p>
    <w:p w:rsidR="00813B5F" w:rsidRPr="00F87187" w:rsidRDefault="00592780" w:rsidP="00F87187">
      <w:pPr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813B5F" w:rsidRPr="00F87187">
        <w:rPr>
          <w:rFonts w:ascii="PT Astra Serif" w:hAnsi="PT Astra Serif"/>
          <w:b/>
        </w:rPr>
        <w:t xml:space="preserve">4. </w:t>
      </w:r>
      <w:r w:rsidR="00C4316A" w:rsidRPr="00F87187">
        <w:rPr>
          <w:rFonts w:ascii="PT Astra Serif" w:hAnsi="PT Astra Serif"/>
          <w:b/>
        </w:rPr>
        <w:t xml:space="preserve">31.05.2019 г. Президент РФ В.В. Путин подписал Указ «О присвоении аэропортам имен лиц, имеющих особые заслуги перед Отечеством». </w:t>
      </w:r>
      <w:r w:rsidR="006A7B53" w:rsidRPr="00F87187">
        <w:rPr>
          <w:rFonts w:ascii="PT Astra Serif" w:hAnsi="PT Astra Serif"/>
          <w:b/>
        </w:rPr>
        <w:t>Напишите имена исторических деятелей, чьими именами названы аэропорты</w:t>
      </w:r>
      <w:r w:rsidR="002E51C8" w:rsidRPr="00F87187">
        <w:rPr>
          <w:rFonts w:ascii="PT Astra Serif" w:hAnsi="PT Astra Serif"/>
          <w:b/>
        </w:rPr>
        <w:t xml:space="preserve">, укажите на карте номер, в котором находится аэропорт, носящий имя исторического деятеля, напишите название города.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36"/>
        <w:gridCol w:w="3335"/>
        <w:gridCol w:w="2767"/>
      </w:tblGrid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lastRenderedPageBreak/>
              <w:drawing>
                <wp:inline distT="0" distB="0" distL="0" distR="0">
                  <wp:extent cx="1731010" cy="1944370"/>
                  <wp:effectExtent l="0" t="0" r="2540" b="0"/>
                  <wp:docPr id="5" name="Рисунок 5" descr="Портреты Екатерины Великой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Портреты Екатерины Великой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010" cy="1944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6350" cy="6350"/>
                  <wp:effectExtent l="0" t="0" r="0" b="0"/>
                  <wp:docPr id="6" name="Рисунок 6" descr="Император Петр Первый. Биографическая справка - РИА Новости, 07.05.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Император Петр Первый. Биографическая справка - РИА Новости, 07.05.2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" cy="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438910" cy="1859280"/>
                  <wp:effectExtent l="0" t="0" r="8890" b="7620"/>
                  <wp:docPr id="7" name="Рисунок 7" descr="Император Николай II в воспоминаниях современни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Император Николай II в воспоминаниях современни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7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371600" cy="1932305"/>
                  <wp:effectExtent l="0" t="0" r="0" b="0"/>
                  <wp:docPr id="8" name="Рисунок 8" descr="АНТОН ПАВЛОВИЧ ЧЕХОВ | Сергей Доренко | Pechorin.net - портал больших  литературных возможност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АНТОН ПАВЛОВИЧ ЧЕХОВ | Сергей Доренко | Pechorin.net - портал больших  литературных возможност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2767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В</w:t>
            </w:r>
          </w:p>
        </w:tc>
      </w:tr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261745" cy="1694815"/>
                  <wp:effectExtent l="0" t="0" r="0" b="635"/>
                  <wp:docPr id="9" name="Рисунок 9" descr="Император Петр Первый. Биографическая справка - РИА Новости, 07.05.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Император Петр Первый. Биографическая справка - РИА Новости, 07.05.2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69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438910" cy="1609090"/>
                  <wp:effectExtent l="0" t="0" r="8890" b="0"/>
                  <wp:docPr id="10" name="Рисунок 10" descr="Княгиня Ольга Святая княгиня. Сильные женщины [От княгини Ольги до Маргарет  Тэтчер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нягиня Ольга Святая княгиня. Сильные женщины [От княгини Ольги до Маргарет  Тэтчер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60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7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329055" cy="1706880"/>
                  <wp:effectExtent l="0" t="0" r="4445" b="7620"/>
                  <wp:docPr id="11" name="Рисунок 11" descr="Акинфий Никитич Дем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Акинфий Никитич Дем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706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Г</w:t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Д</w:t>
            </w:r>
          </w:p>
        </w:tc>
        <w:tc>
          <w:tcPr>
            <w:tcW w:w="2767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Е</w:t>
            </w:r>
          </w:p>
        </w:tc>
      </w:tr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426210" cy="1908175"/>
                  <wp:effectExtent l="0" t="0" r="2540" b="0"/>
                  <wp:docPr id="12" name="Рисунок 12" descr="Фот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Фот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210" cy="190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548130" cy="1901825"/>
                  <wp:effectExtent l="0" t="0" r="0" b="3175"/>
                  <wp:docPr id="13" name="Рисунок 13" descr="5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58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130" cy="190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7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548130" cy="1920240"/>
                  <wp:effectExtent l="0" t="0" r="0" b="3810"/>
                  <wp:docPr id="14" name="Рисунок 14" descr="Родился Михаил Юрьевич Лермонтов | СКУНБ им. Лермонто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Родился Михаил Юрьевич Лермонтов | СКУНБ им. Лермонто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130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Ж</w:t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З</w:t>
            </w:r>
          </w:p>
        </w:tc>
        <w:tc>
          <w:tcPr>
            <w:tcW w:w="2767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И</w:t>
            </w:r>
          </w:p>
        </w:tc>
      </w:tr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7C0218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981200" cy="1310640"/>
                  <wp:effectExtent l="0" t="0" r="0" b="3810"/>
                  <wp:docPr id="15" name="Рисунок 15" descr="Адмирал русской живописи. Почему Иван Айвазовский выбросил турецкие ордена?  | Персона | Культура | Аргументы и Фак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Адмирал русской живописи. Почему Иван Айвазовский выбросил турецкие ордена?  | Персона | Культура | Аргументы и Фак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67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3336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  <w:r w:rsidRPr="00F87187">
              <w:rPr>
                <w:rFonts w:ascii="PT Astra Serif" w:hAnsi="PT Astra Serif"/>
              </w:rPr>
              <w:t>К</w:t>
            </w:r>
          </w:p>
        </w:tc>
        <w:tc>
          <w:tcPr>
            <w:tcW w:w="333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67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813B5F" w:rsidRPr="00F87187" w:rsidRDefault="00813B5F" w:rsidP="00F87187">
      <w:pPr>
        <w:rPr>
          <w:rFonts w:ascii="PT Astra Serif" w:hAnsi="PT Astra Serif"/>
        </w:rPr>
      </w:pPr>
    </w:p>
    <w:p w:rsidR="003108E7" w:rsidRPr="00F87187" w:rsidRDefault="003108E7" w:rsidP="00F87187">
      <w:pPr>
        <w:rPr>
          <w:rFonts w:ascii="PT Astra Serif" w:hAnsi="PT Astra Serif"/>
        </w:rPr>
      </w:pPr>
    </w:p>
    <w:p w:rsidR="003108E7" w:rsidRPr="00F87187" w:rsidRDefault="003108E7" w:rsidP="00F87187">
      <w:pPr>
        <w:rPr>
          <w:rFonts w:ascii="PT Astra Serif" w:hAnsi="PT Astra Serif"/>
        </w:rPr>
      </w:pPr>
    </w:p>
    <w:p w:rsidR="003108E7" w:rsidRPr="00F87187" w:rsidRDefault="007C0218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  <w:noProof/>
        </w:rPr>
        <w:lastRenderedPageBreak/>
        <w:drawing>
          <wp:inline distT="0" distB="0" distL="0" distR="0">
            <wp:extent cx="4500245" cy="9502775"/>
            <wp:effectExtent l="0" t="0" r="0" b="3175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245" cy="950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9F5" w:rsidRPr="00F87187" w:rsidRDefault="00D049F5" w:rsidP="00F87187">
      <w:pPr>
        <w:rPr>
          <w:rFonts w:ascii="PT Astra Serif" w:hAnsi="PT Astra Serif"/>
          <w:b/>
          <w:i/>
        </w:rPr>
      </w:pPr>
      <w:r w:rsidRPr="00F87187">
        <w:rPr>
          <w:rFonts w:ascii="PT Astra Serif" w:hAnsi="PT Astra Serif"/>
          <w:b/>
          <w:i/>
        </w:rPr>
        <w:lastRenderedPageBreak/>
        <w:t xml:space="preserve">Ответ: </w:t>
      </w:r>
    </w:p>
    <w:tbl>
      <w:tblPr>
        <w:tblW w:w="87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5"/>
        <w:gridCol w:w="3223"/>
        <w:gridCol w:w="2789"/>
        <w:gridCol w:w="1545"/>
      </w:tblGrid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Буква портрета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Имя исторического деятеля</w:t>
            </w: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Название города</w:t>
            </w: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 xml:space="preserve">№ на карте </w:t>
            </w: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В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Г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Д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Е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Ж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З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И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  <w:tr w:rsidR="00813B5F" w:rsidRPr="00F87187" w:rsidTr="00786D05">
        <w:tc>
          <w:tcPr>
            <w:tcW w:w="120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К</w:t>
            </w:r>
          </w:p>
        </w:tc>
        <w:tc>
          <w:tcPr>
            <w:tcW w:w="3223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789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45" w:type="dxa"/>
            <w:shd w:val="clear" w:color="auto" w:fill="auto"/>
          </w:tcPr>
          <w:p w:rsidR="00813B5F" w:rsidRPr="00F87187" w:rsidRDefault="00813B5F" w:rsidP="00F87187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813B5F" w:rsidRPr="00F87187" w:rsidRDefault="003108E7" w:rsidP="00F87187">
      <w:pPr>
        <w:rPr>
          <w:rFonts w:ascii="PT Astra Serif" w:hAnsi="PT Astra Serif"/>
          <w:i/>
        </w:rPr>
      </w:pPr>
      <w:r w:rsidRPr="00F87187">
        <w:rPr>
          <w:rFonts w:ascii="PT Astra Serif" w:hAnsi="PT Astra Serif"/>
          <w:i/>
        </w:rPr>
        <w:t xml:space="preserve">Максимум </w:t>
      </w:r>
      <w:r w:rsidR="00A251EA" w:rsidRPr="00F87187">
        <w:rPr>
          <w:rFonts w:ascii="PT Astra Serif" w:hAnsi="PT Astra Serif"/>
          <w:i/>
        </w:rPr>
        <w:t xml:space="preserve">за задание </w:t>
      </w:r>
      <w:r w:rsidRPr="00F87187">
        <w:rPr>
          <w:rFonts w:ascii="PT Astra Serif" w:hAnsi="PT Astra Serif"/>
          <w:i/>
        </w:rPr>
        <w:t xml:space="preserve">– 30 баллов. </w:t>
      </w:r>
    </w:p>
    <w:p w:rsidR="00813B5F" w:rsidRPr="00F87187" w:rsidRDefault="00813B5F" w:rsidP="00F87187">
      <w:pPr>
        <w:rPr>
          <w:rFonts w:ascii="PT Astra Serif" w:hAnsi="PT Astra Serif"/>
        </w:rPr>
      </w:pPr>
    </w:p>
    <w:p w:rsidR="008A73DA" w:rsidRPr="00F87187" w:rsidRDefault="00592780" w:rsidP="00F87187">
      <w:pPr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8A73DA" w:rsidRPr="00F87187">
        <w:rPr>
          <w:rFonts w:ascii="PT Astra Serif" w:hAnsi="PT Astra Serif"/>
          <w:b/>
        </w:rPr>
        <w:t xml:space="preserve">5. </w:t>
      </w:r>
      <w:r w:rsidR="00A251EA" w:rsidRPr="00F87187">
        <w:rPr>
          <w:rFonts w:ascii="PT Astra Serif" w:hAnsi="PT Astra Serif"/>
          <w:b/>
        </w:rPr>
        <w:t>В</w:t>
      </w:r>
      <w:r w:rsidR="00BA5183" w:rsidRPr="00F87187">
        <w:rPr>
          <w:rFonts w:ascii="PT Astra Serif" w:hAnsi="PT Astra Serif"/>
          <w:b/>
        </w:rPr>
        <w:t xml:space="preserve"> </w:t>
      </w:r>
      <w:r w:rsidR="00C01824" w:rsidRPr="00F87187">
        <w:rPr>
          <w:rFonts w:ascii="PT Astra Serif" w:hAnsi="PT Astra Serif"/>
          <w:b/>
        </w:rPr>
        <w:t>последней трети</w:t>
      </w:r>
      <w:r w:rsidR="00BA5183" w:rsidRPr="00F87187">
        <w:rPr>
          <w:rFonts w:ascii="PT Astra Serif" w:hAnsi="PT Astra Serif"/>
          <w:b/>
        </w:rPr>
        <w:t xml:space="preserve"> </w:t>
      </w:r>
      <w:r w:rsidR="00BA5183" w:rsidRPr="00F87187">
        <w:rPr>
          <w:rFonts w:ascii="PT Astra Serif" w:hAnsi="PT Astra Serif"/>
          <w:b/>
          <w:lang w:val="en-US"/>
        </w:rPr>
        <w:t>XIX</w:t>
      </w:r>
      <w:r w:rsidR="00BA5183" w:rsidRPr="00F87187">
        <w:rPr>
          <w:rFonts w:ascii="PT Astra Serif" w:hAnsi="PT Astra Serif"/>
          <w:b/>
        </w:rPr>
        <w:t>-</w:t>
      </w:r>
      <w:r w:rsidR="00C01824" w:rsidRPr="00F87187">
        <w:rPr>
          <w:rFonts w:ascii="PT Astra Serif" w:hAnsi="PT Astra Serif"/>
          <w:b/>
        </w:rPr>
        <w:t>первой четверти</w:t>
      </w:r>
      <w:r w:rsidR="00BA5183" w:rsidRPr="00F87187">
        <w:rPr>
          <w:rFonts w:ascii="PT Astra Serif" w:hAnsi="PT Astra Serif"/>
          <w:b/>
        </w:rPr>
        <w:t xml:space="preserve"> ХХ века в России действовало несколько творческих </w:t>
      </w:r>
      <w:r w:rsidR="007F2FF3">
        <w:rPr>
          <w:rFonts w:ascii="PT Astra Serif" w:hAnsi="PT Astra Serif"/>
          <w:b/>
        </w:rPr>
        <w:t xml:space="preserve">художественных </w:t>
      </w:r>
      <w:r w:rsidR="00BA5183" w:rsidRPr="00F87187">
        <w:rPr>
          <w:rFonts w:ascii="PT Astra Serif" w:hAnsi="PT Astra Serif"/>
          <w:b/>
        </w:rPr>
        <w:t>объединений.</w:t>
      </w:r>
      <w:r w:rsidR="00C01824" w:rsidRPr="00F87187">
        <w:rPr>
          <w:rFonts w:ascii="PT Astra Serif" w:hAnsi="PT Astra Serif"/>
          <w:b/>
        </w:rPr>
        <w:t xml:space="preserve"> Перед вами произведения</w:t>
      </w:r>
      <w:r w:rsidR="007F2FF3">
        <w:rPr>
          <w:rFonts w:ascii="PT Astra Serif" w:hAnsi="PT Astra Serif"/>
          <w:b/>
        </w:rPr>
        <w:t xml:space="preserve"> искусства</w:t>
      </w:r>
      <w:r w:rsidR="00C01824" w:rsidRPr="00F87187">
        <w:rPr>
          <w:rFonts w:ascii="PT Astra Serif" w:hAnsi="PT Astra Serif"/>
          <w:b/>
        </w:rPr>
        <w:t xml:space="preserve">, созданные представителями двух </w:t>
      </w:r>
      <w:r w:rsidR="002C1700" w:rsidRPr="00F87187">
        <w:rPr>
          <w:rFonts w:ascii="PT Astra Serif" w:hAnsi="PT Astra Serif"/>
          <w:b/>
        </w:rPr>
        <w:t xml:space="preserve">творческих </w:t>
      </w:r>
      <w:r w:rsidR="002C1700">
        <w:rPr>
          <w:rFonts w:ascii="PT Astra Serif" w:hAnsi="PT Astra Serif"/>
          <w:b/>
        </w:rPr>
        <w:t xml:space="preserve">художественных </w:t>
      </w:r>
      <w:r w:rsidR="002C1700" w:rsidRPr="00F87187">
        <w:rPr>
          <w:rFonts w:ascii="PT Astra Serif" w:hAnsi="PT Astra Serif"/>
          <w:b/>
        </w:rPr>
        <w:t>объединений</w:t>
      </w:r>
      <w:r w:rsidR="002C1700">
        <w:rPr>
          <w:rFonts w:ascii="PT Astra Serif" w:hAnsi="PT Astra Serif"/>
          <w:b/>
        </w:rPr>
        <w:t>.</w:t>
      </w:r>
      <w:r w:rsidR="002C1700" w:rsidRPr="00F87187">
        <w:rPr>
          <w:rFonts w:ascii="PT Astra Serif" w:hAnsi="PT Astra Serif"/>
          <w:b/>
        </w:rPr>
        <w:t xml:space="preserve"> </w:t>
      </w:r>
      <w:r w:rsidR="00C01824" w:rsidRPr="00F87187">
        <w:rPr>
          <w:rFonts w:ascii="PT Astra Serif" w:hAnsi="PT Astra Serif"/>
          <w:b/>
        </w:rPr>
        <w:t xml:space="preserve">Соотнесите произведения с художественным объединением. </w:t>
      </w:r>
    </w:p>
    <w:p w:rsidR="008A73DA" w:rsidRPr="00F87187" w:rsidRDefault="008A73DA" w:rsidP="00F87187">
      <w:pPr>
        <w:rPr>
          <w:rFonts w:ascii="PT Astra Serif" w:hAnsi="PT Astra Serif"/>
          <w:b/>
          <w:i/>
        </w:rPr>
      </w:pPr>
      <w:r w:rsidRPr="00F87187">
        <w:rPr>
          <w:rFonts w:ascii="PT Astra Serif" w:hAnsi="PT Astra Serif"/>
          <w:b/>
          <w:i/>
        </w:rPr>
        <w:t xml:space="preserve">Произведения: 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1) </w:t>
      </w:r>
      <w:r w:rsidR="004D177C" w:rsidRPr="00F87187">
        <w:rPr>
          <w:rFonts w:ascii="PT Astra Serif" w:hAnsi="PT Astra Serif"/>
        </w:rPr>
        <w:t>В.Г. Перов «Охотники на привале»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2) </w:t>
      </w:r>
      <w:r w:rsidR="005F2200" w:rsidRPr="00F87187">
        <w:rPr>
          <w:rFonts w:ascii="PT Astra Serif" w:hAnsi="PT Astra Serif"/>
        </w:rPr>
        <w:t>А.Н. Бенуа «Прогулка короля»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3) </w:t>
      </w:r>
      <w:r w:rsidR="00BA5183" w:rsidRPr="00F87187">
        <w:rPr>
          <w:rFonts w:ascii="PT Astra Serif" w:hAnsi="PT Astra Serif"/>
        </w:rPr>
        <w:t>А.П. Остроумова-Лебедева «Адмиралтейство под снегом»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4) </w:t>
      </w:r>
      <w:r w:rsidR="004D177C" w:rsidRPr="00F87187">
        <w:rPr>
          <w:rFonts w:ascii="PT Astra Serif" w:hAnsi="PT Astra Serif"/>
        </w:rPr>
        <w:t xml:space="preserve">Н.Н. Ге «Петр </w:t>
      </w:r>
      <w:r w:rsidR="004D177C" w:rsidRPr="00F87187">
        <w:rPr>
          <w:rFonts w:ascii="PT Astra Serif" w:hAnsi="PT Astra Serif"/>
          <w:lang w:val="en-US"/>
        </w:rPr>
        <w:t>I</w:t>
      </w:r>
      <w:r w:rsidR="004D177C" w:rsidRPr="00F87187">
        <w:rPr>
          <w:rFonts w:ascii="PT Astra Serif" w:hAnsi="PT Astra Serif"/>
        </w:rPr>
        <w:t xml:space="preserve"> допрашивает царевича Алексея Петровича в Петергофе»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5) </w:t>
      </w:r>
      <w:r w:rsidR="005F2200" w:rsidRPr="00F87187">
        <w:rPr>
          <w:rFonts w:ascii="PT Astra Serif" w:hAnsi="PT Astra Serif"/>
        </w:rPr>
        <w:t>Е.Е. Лансере «Императрица Елизавета Петровна в Царском Селе»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6) </w:t>
      </w:r>
      <w:r w:rsidR="004D177C" w:rsidRPr="00F87187">
        <w:rPr>
          <w:rFonts w:ascii="PT Astra Serif" w:hAnsi="PT Astra Serif"/>
        </w:rPr>
        <w:t>Н.В. Неврев «Воспитанница»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7) </w:t>
      </w:r>
      <w:r w:rsidR="00C17B40" w:rsidRPr="00F87187">
        <w:rPr>
          <w:rFonts w:ascii="PT Astra Serif" w:hAnsi="PT Astra Serif"/>
        </w:rPr>
        <w:t>В.И. Суриков «Меншиков в Березове»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8) </w:t>
      </w:r>
      <w:r w:rsidR="005F2200" w:rsidRPr="00F87187">
        <w:rPr>
          <w:rFonts w:ascii="PT Astra Serif" w:hAnsi="PT Astra Serif"/>
        </w:rPr>
        <w:t>К.А. Сомов «Портрет А.А. Блока»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9) </w:t>
      </w:r>
      <w:r w:rsidR="004D177C" w:rsidRPr="00F87187">
        <w:rPr>
          <w:rFonts w:ascii="PT Astra Serif" w:hAnsi="PT Astra Serif"/>
        </w:rPr>
        <w:t>В.М. Максимов «Семейный раздел»</w:t>
      </w:r>
    </w:p>
    <w:p w:rsidR="008A73DA" w:rsidRPr="00F87187" w:rsidRDefault="008A73DA" w:rsidP="00F87187">
      <w:pPr>
        <w:rPr>
          <w:rFonts w:ascii="PT Astra Serif" w:hAnsi="PT Astra Serif"/>
        </w:rPr>
      </w:pPr>
      <w:r w:rsidRPr="00F87187">
        <w:rPr>
          <w:rFonts w:ascii="PT Astra Serif" w:hAnsi="PT Astra Serif"/>
        </w:rPr>
        <w:t>10)</w:t>
      </w:r>
      <w:r w:rsidR="00042C2F" w:rsidRPr="00F87187">
        <w:rPr>
          <w:rFonts w:ascii="PT Astra Serif" w:hAnsi="PT Astra Serif"/>
        </w:rPr>
        <w:t xml:space="preserve"> Л.С. Бакст «Древний ужас»</w:t>
      </w:r>
    </w:p>
    <w:p w:rsidR="007F2FF3" w:rsidRDefault="007F2FF3" w:rsidP="00F87187">
      <w:pPr>
        <w:rPr>
          <w:rFonts w:ascii="PT Astra Serif" w:hAnsi="PT Astra Serif"/>
          <w:b/>
          <w:i/>
        </w:rPr>
      </w:pPr>
    </w:p>
    <w:p w:rsidR="008A73DA" w:rsidRPr="00F87187" w:rsidRDefault="008A73DA" w:rsidP="00F87187">
      <w:pPr>
        <w:rPr>
          <w:rFonts w:ascii="PT Astra Serif" w:hAnsi="PT Astra Serif"/>
          <w:b/>
          <w:i/>
        </w:rPr>
      </w:pPr>
      <w:r w:rsidRPr="00F87187">
        <w:rPr>
          <w:rFonts w:ascii="PT Astra Serif" w:hAnsi="PT Astra Serif"/>
          <w:b/>
          <w:i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8A73DA" w:rsidRPr="00F87187" w:rsidTr="00786D05">
        <w:tc>
          <w:tcPr>
            <w:tcW w:w="4785" w:type="dxa"/>
            <w:shd w:val="clear" w:color="auto" w:fill="auto"/>
          </w:tcPr>
          <w:p w:rsidR="008A73DA" w:rsidRPr="00F87187" w:rsidRDefault="005F220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Товарищество передвижных художественных выставок</w:t>
            </w:r>
          </w:p>
        </w:tc>
        <w:tc>
          <w:tcPr>
            <w:tcW w:w="4786" w:type="dxa"/>
            <w:shd w:val="clear" w:color="auto" w:fill="auto"/>
          </w:tcPr>
          <w:p w:rsidR="008A73DA" w:rsidRPr="00F87187" w:rsidRDefault="008A73DA" w:rsidP="00F87187">
            <w:pPr>
              <w:jc w:val="center"/>
              <w:rPr>
                <w:rFonts w:ascii="PT Astra Serif" w:hAnsi="PT Astra Serif"/>
                <w:b/>
                <w:i/>
              </w:rPr>
            </w:pPr>
            <w:r w:rsidRPr="00F87187">
              <w:rPr>
                <w:rFonts w:ascii="PT Astra Serif" w:hAnsi="PT Astra Serif"/>
                <w:b/>
              </w:rPr>
              <w:t>«Мир искусства»</w:t>
            </w:r>
          </w:p>
        </w:tc>
      </w:tr>
      <w:tr w:rsidR="008A73DA" w:rsidRPr="00F87187" w:rsidTr="00786D05">
        <w:tc>
          <w:tcPr>
            <w:tcW w:w="4785" w:type="dxa"/>
            <w:shd w:val="clear" w:color="auto" w:fill="auto"/>
          </w:tcPr>
          <w:p w:rsidR="008A73DA" w:rsidRPr="00F87187" w:rsidRDefault="008A73DA" w:rsidP="00F8718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4786" w:type="dxa"/>
            <w:shd w:val="clear" w:color="auto" w:fill="auto"/>
          </w:tcPr>
          <w:p w:rsidR="008A73DA" w:rsidRPr="00F87187" w:rsidRDefault="008A73DA" w:rsidP="00F87187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A251EA" w:rsidRPr="00F87187" w:rsidRDefault="00A251EA" w:rsidP="00F87187">
      <w:pPr>
        <w:rPr>
          <w:rFonts w:ascii="PT Astra Serif" w:hAnsi="PT Astra Serif"/>
          <w:i/>
        </w:rPr>
      </w:pPr>
      <w:r w:rsidRPr="00F87187">
        <w:rPr>
          <w:rFonts w:ascii="PT Astra Serif" w:hAnsi="PT Astra Serif"/>
          <w:i/>
        </w:rPr>
        <w:t xml:space="preserve">Максимум за задание – 10 баллов. </w:t>
      </w:r>
    </w:p>
    <w:p w:rsidR="00A251EA" w:rsidRPr="00F87187" w:rsidRDefault="00A251EA" w:rsidP="00F87187">
      <w:pPr>
        <w:jc w:val="both"/>
        <w:rPr>
          <w:rFonts w:ascii="PT Astra Serif" w:hAnsi="PT Astra Serif"/>
          <w:b/>
        </w:rPr>
      </w:pPr>
    </w:p>
    <w:p w:rsidR="00C17B40" w:rsidRDefault="007F2FF3" w:rsidP="007F2FF3">
      <w:pPr>
        <w:tabs>
          <w:tab w:val="left" w:pos="0"/>
        </w:tabs>
        <w:jc w:val="both"/>
        <w:rPr>
          <w:rFonts w:ascii="PT Astra Serif" w:hAnsi="PT Astra Serif"/>
          <w:b/>
        </w:rPr>
      </w:pPr>
      <w:r w:rsidRPr="007F2FF3">
        <w:rPr>
          <w:rFonts w:ascii="PT Astra Serif" w:hAnsi="PT Astra Serif"/>
          <w:b/>
        </w:rPr>
        <w:t>Задание</w:t>
      </w:r>
      <w:r>
        <w:rPr>
          <w:rFonts w:ascii="PT Astra Serif" w:hAnsi="PT Astra Serif"/>
        </w:rPr>
        <w:t xml:space="preserve"> </w:t>
      </w:r>
      <w:r w:rsidR="00C17B40" w:rsidRPr="00F87187">
        <w:rPr>
          <w:rFonts w:ascii="PT Astra Serif" w:hAnsi="PT Astra Serif"/>
          <w:b/>
        </w:rPr>
        <w:t>6. Многие произведения художественной литературы посвящены историческим событиям. Выберите обложки произведений, посвященных Великой Отечественной войне</w:t>
      </w:r>
      <w:r>
        <w:rPr>
          <w:rFonts w:ascii="PT Astra Serif" w:hAnsi="PT Astra Serif"/>
          <w:b/>
        </w:rPr>
        <w:t xml:space="preserve"> (см. ниже)</w:t>
      </w:r>
      <w:r w:rsidR="00C17B40" w:rsidRPr="00F87187">
        <w:rPr>
          <w:rFonts w:ascii="PT Astra Serif" w:hAnsi="PT Astra Serif"/>
          <w:b/>
        </w:rPr>
        <w:t xml:space="preserve">. </w:t>
      </w:r>
    </w:p>
    <w:p w:rsidR="007F2FF3" w:rsidRDefault="007F2FF3" w:rsidP="007F2FF3">
      <w:pPr>
        <w:tabs>
          <w:tab w:val="left" w:pos="0"/>
        </w:tabs>
        <w:jc w:val="both"/>
        <w:rPr>
          <w:rFonts w:ascii="PT Astra Serif" w:hAnsi="PT Astra Serif"/>
          <w:b/>
        </w:rPr>
      </w:pPr>
    </w:p>
    <w:p w:rsidR="007F2FF3" w:rsidRPr="00F87187" w:rsidRDefault="007F2FF3" w:rsidP="007F2FF3">
      <w:pPr>
        <w:rPr>
          <w:rFonts w:ascii="PT Astra Serif" w:hAnsi="PT Astra Serif"/>
        </w:rPr>
      </w:pPr>
      <w:r w:rsidRPr="00F87187">
        <w:rPr>
          <w:rFonts w:ascii="PT Astra Serif" w:hAnsi="PT Astra Serif"/>
          <w:b/>
          <w:i/>
        </w:rPr>
        <w:t>Ответ:</w:t>
      </w:r>
      <w:r w:rsidRPr="00F87187">
        <w:rPr>
          <w:rFonts w:ascii="PT Astra Serif" w:hAnsi="PT Astra Serif"/>
        </w:rPr>
        <w:t xml:space="preserve"> _____________________________________________________________________</w:t>
      </w:r>
    </w:p>
    <w:p w:rsidR="007F2FF3" w:rsidRPr="00F87187" w:rsidRDefault="007F2FF3" w:rsidP="007F2FF3">
      <w:pPr>
        <w:rPr>
          <w:rFonts w:ascii="PT Astra Serif" w:hAnsi="PT Astra Serif"/>
        </w:rPr>
      </w:pPr>
      <w:r w:rsidRPr="00F87187">
        <w:rPr>
          <w:rFonts w:ascii="PT Astra Serif" w:hAnsi="PT Astra Serif"/>
          <w:i/>
        </w:rPr>
        <w:t>Максимум за задание – 5 баллов.</w:t>
      </w:r>
    </w:p>
    <w:p w:rsidR="007F2FF3" w:rsidRPr="00F87187" w:rsidRDefault="007F2FF3" w:rsidP="007F2FF3">
      <w:pPr>
        <w:tabs>
          <w:tab w:val="left" w:pos="0"/>
        </w:tabs>
        <w:jc w:val="both"/>
        <w:rPr>
          <w:rFonts w:ascii="PT Astra Serif" w:hAnsi="PT Astra Serif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7"/>
        <w:gridCol w:w="3178"/>
        <w:gridCol w:w="3216"/>
      </w:tblGrid>
      <w:tr w:rsidR="00C17B40" w:rsidRPr="00F87187" w:rsidTr="00786D05">
        <w:tc>
          <w:tcPr>
            <w:tcW w:w="3190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lastRenderedPageBreak/>
              <w:drawing>
                <wp:inline distT="0" distB="0" distL="0" distR="0">
                  <wp:extent cx="1688465" cy="2609215"/>
                  <wp:effectExtent l="0" t="0" r="6985" b="635"/>
                  <wp:docPr id="16" name="Рисунок 16" descr="Война и мир. Том 1, Лев Толстой – скачать книгу fb2, epub, pdf на ЛитРе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Война и мир. Том 1, Лев Толстой – скачать книгу fb2, epub, pdf на ЛитРе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465" cy="260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57985" cy="2578735"/>
                  <wp:effectExtent l="0" t="0" r="0" b="0"/>
                  <wp:docPr id="17" name="Рисунок 17" descr="загруженное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загруженное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257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94815" cy="2553970"/>
                  <wp:effectExtent l="0" t="0" r="635" b="0"/>
                  <wp:docPr id="18" name="Рисунок 18" descr="Книга: &quot;Волоколамское шоссе. Роман в повестях&quot; - Александр Бек. Купить  книгу, читать рецензии | ISBN 5-9533-0546-X | Лабири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Книга: &quot;Волоколамское шоссе. Роман в повестях&quot; - Александр Бек. Купить  книгу, читать рецензии | ISBN 5-9533-0546-X | Лабири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255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B40" w:rsidRPr="00F87187" w:rsidTr="00786D05">
        <w:tc>
          <w:tcPr>
            <w:tcW w:w="3190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1</w:t>
            </w:r>
          </w:p>
        </w:tc>
        <w:tc>
          <w:tcPr>
            <w:tcW w:w="3190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2</w:t>
            </w:r>
          </w:p>
        </w:tc>
        <w:tc>
          <w:tcPr>
            <w:tcW w:w="3216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3</w:t>
            </w:r>
          </w:p>
        </w:tc>
      </w:tr>
      <w:tr w:rsidR="00C17B40" w:rsidRPr="00F87187" w:rsidTr="00786D05">
        <w:tc>
          <w:tcPr>
            <w:tcW w:w="3190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365250" cy="2353310"/>
                  <wp:effectExtent l="0" t="0" r="6350" b="8890"/>
                  <wp:docPr id="19" name="Рисунок 19" descr="Книга &quot;Батальоны просят огня&quot; - Бондарев Юрий Васильевич скачать бесплатно,  читать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нига &quot;Батальоны просят огня&quot; - Бондарев Юрий Васильевич скачать бесплатно,  читать он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2353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438910" cy="2273935"/>
                  <wp:effectExtent l="0" t="0" r="8890" b="0"/>
                  <wp:docPr id="20" name="Рисунок 20" descr="Севастопольские рассказы (Лев Толстой) — купить книгу с доставкой в  интернет-магазине «Читай-город». ISBN: 978-5-389-08483-4 — 2430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Севастопольские рассказы (Лев Толстой) — купить книгу с доставкой в  интернет-магазине «Читай-город». ISBN: 978-5-389-08483-4 — 2430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227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21790" cy="2377440"/>
                  <wp:effectExtent l="0" t="0" r="0" b="3810"/>
                  <wp:docPr id="21" name="Рисунок 21" descr="Книга &quot;Тимур и его команда. Все произведения для детей&quot; Гайдар А П - купить  книгу в интернет-магазине «Москва» ISBN: 978-5-907332-24-9, 1053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нига &quot;Тимур и его команда. Все произведения для детей&quot; Гайдар А П - купить  книгу в интернет-магазине «Москва» ISBN: 978-5-907332-24-9, 1053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790" cy="237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B40" w:rsidRPr="00F87187" w:rsidTr="00786D05">
        <w:tc>
          <w:tcPr>
            <w:tcW w:w="3190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4</w:t>
            </w:r>
          </w:p>
        </w:tc>
        <w:tc>
          <w:tcPr>
            <w:tcW w:w="3190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5</w:t>
            </w:r>
          </w:p>
        </w:tc>
        <w:tc>
          <w:tcPr>
            <w:tcW w:w="3216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6</w:t>
            </w:r>
          </w:p>
        </w:tc>
      </w:tr>
      <w:tr w:rsidR="00C17B40" w:rsidRPr="00F87187" w:rsidTr="00786D05">
        <w:tc>
          <w:tcPr>
            <w:tcW w:w="3190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94815" cy="2694305"/>
                  <wp:effectExtent l="0" t="0" r="635" b="0"/>
                  <wp:docPr id="22" name="Рисунок 22" descr="Книга &quot;Повесть о Зое и Шуре&quot; - Космодемьянская Любовь - Читать онлайн -  Скачать fb2 - Купить, Отзывы - ЛитМи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нига &quot;Повесть о Зое и Шуре&quot; - Космодемьянская Любовь - Читать онлайн -  Скачать fb2 - Купить, Отзывы - ЛитМи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269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94815" cy="2658110"/>
                  <wp:effectExtent l="0" t="0" r="635" b="8890"/>
                  <wp:docPr id="23" name="Рисунок 23" descr="Белая гвардия (слушать аудиокнигу бесплатно) - автор Михаил Булга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Белая гвардия (слушать аудиокнигу бесплатно) - автор Михаил Булга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265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shd w:val="clear" w:color="auto" w:fill="auto"/>
          </w:tcPr>
          <w:p w:rsidR="00C17B40" w:rsidRPr="00F87187" w:rsidRDefault="007C0218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908175" cy="2780030"/>
                  <wp:effectExtent l="0" t="0" r="0" b="1270"/>
                  <wp:docPr id="24" name="Рисунок 24" descr="Читательский дневник &quot;Девочки с Васильевского острова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Читательский дневник &quot;Девочки с Васильевского острова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278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B40" w:rsidRPr="00F87187" w:rsidTr="00786D05">
        <w:tc>
          <w:tcPr>
            <w:tcW w:w="3190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7</w:t>
            </w:r>
          </w:p>
        </w:tc>
        <w:tc>
          <w:tcPr>
            <w:tcW w:w="3190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8</w:t>
            </w:r>
          </w:p>
        </w:tc>
        <w:tc>
          <w:tcPr>
            <w:tcW w:w="3216" w:type="dxa"/>
            <w:shd w:val="clear" w:color="auto" w:fill="auto"/>
          </w:tcPr>
          <w:p w:rsidR="00C17B40" w:rsidRPr="00F87187" w:rsidRDefault="00C17B40" w:rsidP="00F87187">
            <w:pPr>
              <w:jc w:val="center"/>
              <w:rPr>
                <w:rFonts w:ascii="PT Astra Serif" w:hAnsi="PT Astra Serif"/>
                <w:b/>
              </w:rPr>
            </w:pPr>
            <w:r w:rsidRPr="00F87187">
              <w:rPr>
                <w:rFonts w:ascii="PT Astra Serif" w:hAnsi="PT Astra Serif"/>
                <w:b/>
              </w:rPr>
              <w:t>9</w:t>
            </w:r>
          </w:p>
        </w:tc>
      </w:tr>
    </w:tbl>
    <w:p w:rsidR="007F2FF3" w:rsidRDefault="007F2FF3" w:rsidP="00F87187">
      <w:pPr>
        <w:ind w:firstLine="567"/>
        <w:jc w:val="both"/>
        <w:rPr>
          <w:rFonts w:ascii="PT Astra Serif" w:hAnsi="PT Astra Serif"/>
          <w:b/>
          <w:bCs/>
        </w:rPr>
      </w:pPr>
      <w:bookmarkStart w:id="2" w:name="_Hlk55930214"/>
      <w:bookmarkStart w:id="3" w:name="_Hlk87826308"/>
    </w:p>
    <w:p w:rsidR="0009101E" w:rsidRPr="00F87187" w:rsidRDefault="007F2FF3" w:rsidP="00F87187">
      <w:pPr>
        <w:ind w:firstLine="567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</w:rPr>
        <w:lastRenderedPageBreak/>
        <w:t xml:space="preserve">Задание </w:t>
      </w:r>
      <w:r w:rsidR="0009101E" w:rsidRPr="00F87187">
        <w:rPr>
          <w:rFonts w:ascii="PT Astra Serif" w:hAnsi="PT Astra Serif"/>
          <w:b/>
          <w:bCs/>
        </w:rPr>
        <w:t>7.</w:t>
      </w:r>
      <w:r w:rsidR="0009101E" w:rsidRPr="00F87187">
        <w:rPr>
          <w:rFonts w:ascii="PT Astra Serif" w:hAnsi="PT Astra Serif"/>
        </w:rPr>
        <w:t xml:space="preserve"> </w:t>
      </w:r>
      <w:r w:rsidR="0009101E" w:rsidRPr="00F87187">
        <w:rPr>
          <w:rFonts w:ascii="PT Astra Serif" w:hAnsi="PT Astra Serif"/>
          <w:b/>
          <w:bCs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</w:t>
      </w:r>
      <w:r w:rsidR="0009101E" w:rsidRPr="00F87187">
        <w:rPr>
          <w:rFonts w:ascii="PT Astra Serif" w:hAnsi="PT Astra Serif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</w:t>
      </w:r>
      <w:r>
        <w:rPr>
          <w:rFonts w:ascii="PT Astra Serif" w:hAnsi="PT Astra Serif"/>
        </w:rPr>
        <w:t>высказывания</w:t>
      </w:r>
      <w:r w:rsidR="0009101E" w:rsidRPr="00F87187">
        <w:rPr>
          <w:rFonts w:ascii="PT Astra Serif" w:hAnsi="PT Astra Serif"/>
        </w:rPr>
        <w:t xml:space="preserve"> исходите из того, что вы:</w:t>
      </w:r>
    </w:p>
    <w:p w:rsidR="0009101E" w:rsidRPr="00F87187" w:rsidRDefault="0009101E" w:rsidP="00F87187">
      <w:pPr>
        <w:ind w:firstLine="567"/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1) ясно понимаете смысл высказывания, можете сформулировать на его основе </w:t>
      </w:r>
      <w:r w:rsidRPr="00F87187">
        <w:rPr>
          <w:rFonts w:ascii="PT Astra Serif" w:hAnsi="PT Astra Serif"/>
          <w:b/>
          <w:bCs/>
        </w:rPr>
        <w:t>проблему,</w:t>
      </w:r>
      <w:r w:rsidRPr="00F87187">
        <w:rPr>
          <w:rFonts w:ascii="PT Astra Serif" w:hAnsi="PT Astra Serif"/>
        </w:rPr>
        <w:t xml:space="preserve"> которую будете рассматривать в своём эссе, и </w:t>
      </w:r>
      <w:r w:rsidRPr="00F87187">
        <w:rPr>
          <w:rFonts w:ascii="PT Astra Serif" w:hAnsi="PT Astra Serif"/>
          <w:b/>
          <w:bCs/>
        </w:rPr>
        <w:t>поставить три задачи</w:t>
      </w:r>
      <w:r w:rsidRPr="00F87187">
        <w:rPr>
          <w:rFonts w:ascii="PT Astra Serif" w:hAnsi="PT Astra Serif"/>
        </w:rPr>
        <w:t xml:space="preserve"> вашей работы, которые необходимо решить для рассмотрения этой проблемы;</w:t>
      </w:r>
    </w:p>
    <w:p w:rsidR="0009101E" w:rsidRPr="00F87187" w:rsidRDefault="0009101E" w:rsidP="00F87187">
      <w:pPr>
        <w:ind w:firstLine="567"/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2) можете выразить </w:t>
      </w:r>
      <w:r w:rsidRPr="00F87187">
        <w:rPr>
          <w:rFonts w:ascii="PT Astra Serif" w:hAnsi="PT Astra Serif"/>
          <w:b/>
          <w:bCs/>
        </w:rPr>
        <w:t>своё отношение к высказыванию</w:t>
      </w:r>
      <w:r w:rsidRPr="00F87187">
        <w:rPr>
          <w:rFonts w:ascii="PT Astra Serif" w:hAnsi="PT Astra Serif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:rsidR="0009101E" w:rsidRPr="00F87187" w:rsidRDefault="0009101E" w:rsidP="00F87187">
      <w:pPr>
        <w:ind w:firstLine="567"/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3) располагаете </w:t>
      </w:r>
      <w:r w:rsidRPr="00F87187">
        <w:rPr>
          <w:rFonts w:ascii="PT Astra Serif" w:hAnsi="PT Astra Serif"/>
          <w:b/>
          <w:bCs/>
        </w:rPr>
        <w:t>конкретными знаниями</w:t>
      </w:r>
      <w:r w:rsidRPr="00F87187">
        <w:rPr>
          <w:rFonts w:ascii="PT Astra Serif" w:hAnsi="PT Astra Serif"/>
        </w:rPr>
        <w:t xml:space="preserve"> (факты, статистические данные, точки зрения, примеры) по данной теме;</w:t>
      </w:r>
    </w:p>
    <w:p w:rsidR="0009101E" w:rsidRPr="00F87187" w:rsidRDefault="0009101E" w:rsidP="00F87187">
      <w:pPr>
        <w:ind w:firstLine="567"/>
        <w:jc w:val="both"/>
        <w:rPr>
          <w:rFonts w:ascii="PT Astra Serif" w:hAnsi="PT Astra Serif"/>
        </w:rPr>
      </w:pPr>
      <w:r w:rsidRPr="00F87187">
        <w:rPr>
          <w:rFonts w:ascii="PT Astra Serif" w:hAnsi="PT Astra Serif"/>
        </w:rPr>
        <w:t xml:space="preserve">4) владеете </w:t>
      </w:r>
      <w:r w:rsidRPr="00F87187">
        <w:rPr>
          <w:rFonts w:ascii="PT Astra Serif" w:hAnsi="PT Astra Serif"/>
          <w:b/>
          <w:bCs/>
        </w:rPr>
        <w:t>терминами</w:t>
      </w:r>
      <w:r w:rsidRPr="00F87187">
        <w:rPr>
          <w:rFonts w:ascii="PT Astra Serif" w:hAnsi="PT Astra Serif"/>
        </w:rPr>
        <w:t>, необходимыми для грамотного изложения своей точки зрения.</w:t>
      </w:r>
    </w:p>
    <w:p w:rsidR="0009101E" w:rsidRPr="00F87187" w:rsidRDefault="0009101E" w:rsidP="00F87187">
      <w:pPr>
        <w:ind w:firstLine="567"/>
        <w:jc w:val="both"/>
        <w:rPr>
          <w:rFonts w:ascii="PT Astra Serif" w:hAnsi="PT Astra Serif"/>
          <w:b/>
          <w:bCs/>
        </w:rPr>
      </w:pPr>
      <w:r w:rsidRPr="00F87187">
        <w:rPr>
          <w:rFonts w:ascii="PT Astra Serif" w:hAnsi="PT Astra Serif"/>
          <w:b/>
          <w:bCs/>
        </w:rPr>
        <w:t>Ваше эссе будет оцени</w:t>
      </w:r>
      <w:r w:rsidR="007F2FF3">
        <w:rPr>
          <w:rFonts w:ascii="PT Astra Serif" w:hAnsi="PT Astra Serif"/>
          <w:b/>
          <w:bCs/>
        </w:rPr>
        <w:t>ваться по следующим критериям</w:t>
      </w:r>
      <w:r w:rsidRPr="00F87187">
        <w:rPr>
          <w:rFonts w:ascii="PT Astra Serif" w:hAnsi="PT Astra Serif"/>
          <w:b/>
          <w:bCs/>
        </w:rPr>
        <w:t>:</w:t>
      </w:r>
    </w:p>
    <w:p w:rsidR="0009101E" w:rsidRPr="007F2FF3" w:rsidRDefault="0009101E" w:rsidP="00F87187">
      <w:pPr>
        <w:ind w:firstLine="567"/>
        <w:jc w:val="both"/>
        <w:rPr>
          <w:rFonts w:ascii="PT Astra Serif" w:hAnsi="PT Astra Serif"/>
        </w:rPr>
      </w:pPr>
      <w:r w:rsidRPr="007F2FF3">
        <w:rPr>
          <w:rFonts w:ascii="PT Astra Serif" w:hAnsi="PT Astra Serif"/>
          <w:bCs/>
        </w:rPr>
        <w:t>−</w:t>
      </w:r>
      <w:r w:rsidR="007F2FF3" w:rsidRPr="007F2FF3">
        <w:rPr>
          <w:rFonts w:ascii="PT Astra Serif" w:hAnsi="PT Astra Serif"/>
          <w:bCs/>
        </w:rPr>
        <w:t xml:space="preserve"> </w:t>
      </w:r>
      <w:r w:rsidRPr="007F2FF3">
        <w:rPr>
          <w:rFonts w:ascii="PT Astra Serif" w:hAnsi="PT Astra Serif"/>
          <w:bCs/>
        </w:rPr>
        <w:t>обоснование выбора темы;</w:t>
      </w:r>
    </w:p>
    <w:p w:rsidR="0009101E" w:rsidRPr="007F2FF3" w:rsidRDefault="0009101E" w:rsidP="00F87187">
      <w:pPr>
        <w:ind w:firstLine="567"/>
        <w:jc w:val="both"/>
        <w:rPr>
          <w:rFonts w:ascii="PT Astra Serif" w:hAnsi="PT Astra Serif"/>
          <w:bCs/>
        </w:rPr>
      </w:pPr>
      <w:r w:rsidRPr="007F2FF3">
        <w:rPr>
          <w:rFonts w:ascii="PT Astra Serif" w:hAnsi="PT Astra Serif"/>
          <w:bCs/>
        </w:rPr>
        <w:t>−</w:t>
      </w:r>
      <w:r w:rsidR="007F2FF3" w:rsidRPr="007F2FF3">
        <w:rPr>
          <w:rFonts w:ascii="PT Astra Serif" w:hAnsi="PT Astra Serif"/>
          <w:bCs/>
        </w:rPr>
        <w:t xml:space="preserve"> </w:t>
      </w:r>
      <w:r w:rsidRPr="007F2FF3">
        <w:rPr>
          <w:rFonts w:ascii="PT Astra Serif" w:hAnsi="PT Astra Serif"/>
          <w:bCs/>
        </w:rPr>
        <w:t>постановка проблемы и задач;</w:t>
      </w:r>
    </w:p>
    <w:p w:rsidR="0009101E" w:rsidRPr="007F2FF3" w:rsidRDefault="0009101E" w:rsidP="00F87187">
      <w:pPr>
        <w:ind w:firstLine="567"/>
        <w:jc w:val="both"/>
        <w:rPr>
          <w:rFonts w:ascii="PT Astra Serif" w:hAnsi="PT Astra Serif"/>
          <w:bCs/>
        </w:rPr>
      </w:pPr>
      <w:r w:rsidRPr="007F2FF3">
        <w:rPr>
          <w:rFonts w:ascii="PT Astra Serif" w:hAnsi="PT Astra Serif"/>
          <w:bCs/>
        </w:rPr>
        <w:t>−</w:t>
      </w:r>
      <w:r w:rsidR="007F2FF3" w:rsidRPr="007F2FF3">
        <w:rPr>
          <w:rFonts w:ascii="PT Astra Serif" w:hAnsi="PT Astra Serif"/>
          <w:bCs/>
        </w:rPr>
        <w:t xml:space="preserve"> </w:t>
      </w:r>
      <w:r w:rsidRPr="007F2FF3">
        <w:rPr>
          <w:rFonts w:ascii="PT Astra Serif" w:hAnsi="PT Astra Serif"/>
          <w:bCs/>
        </w:rPr>
        <w:t>раскрытие трёх задач;</w:t>
      </w:r>
    </w:p>
    <w:p w:rsidR="0009101E" w:rsidRPr="007F2FF3" w:rsidRDefault="0009101E" w:rsidP="00F87187">
      <w:pPr>
        <w:ind w:firstLine="567"/>
        <w:jc w:val="both"/>
        <w:rPr>
          <w:rFonts w:ascii="PT Astra Serif" w:hAnsi="PT Astra Serif"/>
          <w:bCs/>
        </w:rPr>
      </w:pPr>
      <w:r w:rsidRPr="007F2FF3">
        <w:rPr>
          <w:rFonts w:ascii="PT Astra Serif" w:hAnsi="PT Astra Serif"/>
          <w:bCs/>
        </w:rPr>
        <w:t>−</w:t>
      </w:r>
      <w:r w:rsidR="007F2FF3" w:rsidRPr="007F2FF3">
        <w:rPr>
          <w:rFonts w:ascii="PT Astra Serif" w:hAnsi="PT Astra Serif"/>
          <w:bCs/>
        </w:rPr>
        <w:t xml:space="preserve"> </w:t>
      </w:r>
      <w:r w:rsidRPr="007F2FF3">
        <w:rPr>
          <w:rFonts w:ascii="PT Astra Serif" w:hAnsi="PT Astra Serif"/>
          <w:bCs/>
        </w:rPr>
        <w:t>знание различных точек зрения по избранной теме;</w:t>
      </w:r>
    </w:p>
    <w:p w:rsidR="0009101E" w:rsidRPr="007F2FF3" w:rsidRDefault="0009101E" w:rsidP="00F87187">
      <w:pPr>
        <w:ind w:firstLine="567"/>
        <w:jc w:val="both"/>
        <w:rPr>
          <w:rFonts w:ascii="PT Astra Serif" w:hAnsi="PT Astra Serif"/>
          <w:bCs/>
        </w:rPr>
      </w:pPr>
      <w:r w:rsidRPr="007F2FF3">
        <w:rPr>
          <w:rFonts w:ascii="PT Astra Serif" w:hAnsi="PT Astra Serif"/>
          <w:bCs/>
        </w:rPr>
        <w:t>−</w:t>
      </w:r>
      <w:r w:rsidR="007F2FF3" w:rsidRPr="007F2FF3">
        <w:rPr>
          <w:rFonts w:ascii="PT Astra Serif" w:hAnsi="PT Astra Serif"/>
          <w:bCs/>
        </w:rPr>
        <w:t xml:space="preserve"> </w:t>
      </w:r>
      <w:r w:rsidRPr="007F2FF3">
        <w:rPr>
          <w:rFonts w:ascii="PT Astra Serif" w:hAnsi="PT Astra Serif"/>
          <w:bCs/>
        </w:rPr>
        <w:t>творческий характер восприятия темы, её осмысления;</w:t>
      </w:r>
    </w:p>
    <w:p w:rsidR="0009101E" w:rsidRPr="007F2FF3" w:rsidRDefault="0009101E" w:rsidP="00F87187">
      <w:pPr>
        <w:ind w:firstLine="567"/>
        <w:jc w:val="both"/>
        <w:rPr>
          <w:rFonts w:ascii="PT Astra Serif" w:hAnsi="PT Astra Serif"/>
          <w:bCs/>
        </w:rPr>
      </w:pPr>
      <w:r w:rsidRPr="007F2FF3">
        <w:rPr>
          <w:rFonts w:ascii="PT Astra Serif" w:hAnsi="PT Astra Serif"/>
          <w:bCs/>
        </w:rPr>
        <w:t>−</w:t>
      </w:r>
      <w:r w:rsidR="007F2FF3" w:rsidRPr="007F2FF3">
        <w:rPr>
          <w:rFonts w:ascii="PT Astra Serif" w:hAnsi="PT Astra Serif"/>
          <w:bCs/>
        </w:rPr>
        <w:t xml:space="preserve"> </w:t>
      </w:r>
      <w:r w:rsidRPr="007F2FF3">
        <w:rPr>
          <w:rFonts w:ascii="PT Astra Serif" w:hAnsi="PT Astra Serif"/>
          <w:bCs/>
        </w:rPr>
        <w:t>выводы.</w:t>
      </w:r>
    </w:p>
    <w:p w:rsidR="0009101E" w:rsidRPr="00F87187" w:rsidRDefault="007F2FF3" w:rsidP="00F87187">
      <w:pPr>
        <w:ind w:firstLine="567"/>
        <w:jc w:val="both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>Высказывания:</w:t>
      </w:r>
    </w:p>
    <w:p w:rsidR="005722C8" w:rsidRPr="00F87187" w:rsidRDefault="00876A5D" w:rsidP="00F87187">
      <w:pPr>
        <w:numPr>
          <w:ilvl w:val="0"/>
          <w:numId w:val="1"/>
        </w:numPr>
        <w:ind w:left="0" w:firstLine="284"/>
        <w:jc w:val="both"/>
        <w:rPr>
          <w:rFonts w:ascii="PT Astra Serif" w:hAnsi="PT Astra Serif"/>
          <w:b/>
          <w:bCs/>
        </w:rPr>
      </w:pPr>
      <w:r w:rsidRPr="00F87187">
        <w:rPr>
          <w:rFonts w:ascii="PT Astra Serif" w:hAnsi="PT Astra Serif"/>
          <w:b/>
          <w:bCs/>
        </w:rPr>
        <w:t xml:space="preserve">«С точки зрения поступательного развития Руси введение христианства в конце X столетия являлось в некотором роде опережением событий, </w:t>
      </w:r>
      <w:r w:rsidRPr="00F87187">
        <w:rPr>
          <w:rStyle w:val="markedcontent"/>
          <w:rFonts w:ascii="PT Astra Serif" w:hAnsi="PT Astra Serif"/>
          <w:b/>
          <w:bCs/>
        </w:rPr>
        <w:t>забеганием вперёд. Не имея под собой твёрдой социальной почвы и ближайшей политической перспективы, оно скользило по поверхности древнерусского общества...»</w:t>
      </w:r>
      <w:r w:rsidR="007F2FF3">
        <w:rPr>
          <w:rStyle w:val="markedcontent"/>
          <w:rFonts w:ascii="PT Astra Serif" w:hAnsi="PT Astra Serif"/>
          <w:b/>
          <w:bCs/>
        </w:rPr>
        <w:t>.</w:t>
      </w:r>
      <w:r w:rsidRPr="00F87187">
        <w:rPr>
          <w:rStyle w:val="markedcontent"/>
          <w:rFonts w:ascii="PT Astra Serif" w:hAnsi="PT Astra Serif"/>
          <w:b/>
          <w:bCs/>
        </w:rPr>
        <w:t xml:space="preserve"> (И.Я. Фроянов)</w:t>
      </w:r>
    </w:p>
    <w:p w:rsidR="009A34A3" w:rsidRPr="00F87187" w:rsidRDefault="005722C8" w:rsidP="00F87187">
      <w:pPr>
        <w:numPr>
          <w:ilvl w:val="0"/>
          <w:numId w:val="1"/>
        </w:numPr>
        <w:ind w:left="0" w:firstLine="284"/>
        <w:jc w:val="both"/>
        <w:rPr>
          <w:rFonts w:ascii="PT Astra Serif" w:hAnsi="PT Astra Serif"/>
          <w:b/>
          <w:bCs/>
        </w:rPr>
      </w:pPr>
      <w:r w:rsidRPr="00F87187">
        <w:rPr>
          <w:rStyle w:val="markedcontent"/>
          <w:rFonts w:ascii="PT Astra Serif" w:hAnsi="PT Astra Serif"/>
          <w:b/>
          <w:bCs/>
        </w:rPr>
        <w:t>«Главное значение Андрея Боголюбского в русской истории основано на его государственных стремлениях. Он является перед нами первым русским князем, который ясно и твёрдо начал стремиться к водворению самодержавия и единодержавия»</w:t>
      </w:r>
      <w:r w:rsidR="007F2FF3">
        <w:rPr>
          <w:rStyle w:val="markedcontent"/>
          <w:rFonts w:ascii="PT Astra Serif" w:hAnsi="PT Astra Serif"/>
          <w:b/>
          <w:bCs/>
        </w:rPr>
        <w:t>.</w:t>
      </w:r>
      <w:r w:rsidRPr="00F87187">
        <w:rPr>
          <w:rStyle w:val="markedcontent"/>
          <w:rFonts w:ascii="PT Astra Serif" w:hAnsi="PT Astra Serif"/>
          <w:b/>
          <w:bCs/>
        </w:rPr>
        <w:t xml:space="preserve"> (Д.И. Иловайский)</w:t>
      </w:r>
    </w:p>
    <w:p w:rsidR="0009101E" w:rsidRPr="00F87187" w:rsidRDefault="009A34A3" w:rsidP="00F87187">
      <w:pPr>
        <w:numPr>
          <w:ilvl w:val="0"/>
          <w:numId w:val="1"/>
        </w:numPr>
        <w:ind w:left="0" w:firstLine="284"/>
        <w:jc w:val="both"/>
        <w:rPr>
          <w:rFonts w:ascii="PT Astra Serif" w:hAnsi="PT Astra Serif"/>
          <w:b/>
          <w:bCs/>
        </w:rPr>
      </w:pPr>
      <w:r w:rsidRPr="00F87187">
        <w:rPr>
          <w:rFonts w:ascii="PT Astra Serif" w:hAnsi="PT Astra Serif"/>
          <w:b/>
          <w:bCs/>
        </w:rPr>
        <w:t>«И природа, и обстоятельства исторические – всё вело жизнь Русского народа к самобытности земель, с тем, чтобы между всеми землями образовалась и поддерживалась всякая связь. Так Русь стремилась к федерации, и федерация была формой, в которую она начинала облекаться. Татарское завоевание сделало крутой поворот в её государственной жизни»</w:t>
      </w:r>
      <w:r w:rsidR="007F2FF3">
        <w:rPr>
          <w:rFonts w:ascii="PT Astra Serif" w:hAnsi="PT Astra Serif"/>
          <w:b/>
          <w:bCs/>
        </w:rPr>
        <w:t>. (Н.И. Костомаров)</w:t>
      </w:r>
    </w:p>
    <w:p w:rsidR="0009101E" w:rsidRPr="00F87187" w:rsidRDefault="0009101E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вышло бесплодным»</w:t>
      </w:r>
      <w:r w:rsidR="007F2FF3">
        <w:rPr>
          <w:rStyle w:val="markedcontent"/>
          <w:rFonts w:ascii="PT Astra Serif" w:hAnsi="PT Astra Serif"/>
          <w:b/>
          <w:bCs/>
          <w:sz w:val="24"/>
          <w:szCs w:val="24"/>
        </w:rPr>
        <w:t>. (Д.М. Володихин)</w:t>
      </w:r>
    </w:p>
    <w:p w:rsidR="00786D05" w:rsidRPr="00F87187" w:rsidRDefault="00786D05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jc w:val="both"/>
        <w:rPr>
          <w:rFonts w:ascii="PT Astra Serif" w:hAnsi="PT Astra Serif"/>
          <w:b/>
          <w:bCs/>
          <w:sz w:val="24"/>
          <w:szCs w:val="24"/>
        </w:rPr>
      </w:pP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>«Петровские преобразования сохранили российскую элиту, но привели к ломке привычных структур, вместе с которыми утрачивались её «исторические предания» и традиции»</w:t>
      </w:r>
      <w:r w:rsidR="007F2FF3">
        <w:rPr>
          <w:rStyle w:val="markedcontent"/>
          <w:rFonts w:ascii="PT Astra Serif" w:hAnsi="PT Astra Serif"/>
          <w:b/>
          <w:bCs/>
          <w:sz w:val="24"/>
          <w:szCs w:val="24"/>
        </w:rPr>
        <w:t>.</w:t>
      </w: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 (И.В. Курукин)</w:t>
      </w:r>
    </w:p>
    <w:p w:rsidR="0009101E" w:rsidRPr="00F87187" w:rsidRDefault="0009101E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F87187">
        <w:rPr>
          <w:rFonts w:ascii="PT Astra Serif" w:hAnsi="PT Astra Serif"/>
          <w:b/>
          <w:bCs/>
          <w:sz w:val="24"/>
          <w:szCs w:val="24"/>
        </w:rPr>
        <w:t>«Всеобщее благоденствие и «беспечалие», о которых пёкся Пётр, углубляло социальное неравенство. И его «общее благо», плодами которого пользовались в первую очередь дворяне и верхушка купечества, превратилось в конце концов в идеологическое прикрытие привилегий господствующего класса»</w:t>
      </w:r>
      <w:r w:rsidR="007F2FF3">
        <w:rPr>
          <w:rFonts w:ascii="PT Astra Serif" w:hAnsi="PT Astra Serif"/>
          <w:b/>
          <w:bCs/>
          <w:sz w:val="24"/>
          <w:szCs w:val="24"/>
        </w:rPr>
        <w:t>.</w:t>
      </w:r>
      <w:r w:rsidRPr="00F87187">
        <w:rPr>
          <w:rFonts w:ascii="PT Astra Serif" w:hAnsi="PT Astra Serif"/>
          <w:b/>
          <w:bCs/>
          <w:sz w:val="24"/>
          <w:szCs w:val="24"/>
        </w:rPr>
        <w:t xml:space="preserve"> (В.И. Буганов)</w:t>
      </w:r>
    </w:p>
    <w:p w:rsidR="0009101E" w:rsidRPr="00F87187" w:rsidRDefault="0009101E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lastRenderedPageBreak/>
        <w:t>«Если прежде реорганизация правительства зависела от придворных интриг,</w:t>
      </w:r>
      <w:r w:rsidRPr="00F87187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>столкновения амбиций..., то теперь все решали интересы дела»</w:t>
      </w:r>
      <w:r w:rsidR="007F2FF3">
        <w:rPr>
          <w:rStyle w:val="markedcontent"/>
          <w:rFonts w:ascii="PT Astra Serif" w:hAnsi="PT Astra Serif"/>
          <w:b/>
          <w:bCs/>
          <w:sz w:val="24"/>
          <w:szCs w:val="24"/>
        </w:rPr>
        <w:t>.</w:t>
      </w: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 (К.А. Писаренко о</w:t>
      </w:r>
      <w:r w:rsidRPr="00F87187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>правлении Елизаветы Петровны)</w:t>
      </w:r>
    </w:p>
    <w:p w:rsidR="000D36B9" w:rsidRPr="00F87187" w:rsidRDefault="000D36B9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bookmarkStart w:id="4" w:name="_Hlk119449184"/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>«Россия в конце царствования Александра в отношении государственной и общественной</w:t>
      </w:r>
      <w:r w:rsidRPr="00F87187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>жизни... не далеко ушла вперед от времен Екатерины»</w:t>
      </w:r>
      <w:r w:rsidR="007F2FF3">
        <w:rPr>
          <w:rStyle w:val="markedcontent"/>
          <w:rFonts w:ascii="PT Astra Serif" w:hAnsi="PT Astra Serif"/>
          <w:b/>
          <w:bCs/>
          <w:sz w:val="24"/>
          <w:szCs w:val="24"/>
        </w:rPr>
        <w:t>.</w:t>
      </w: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 (А.А. Корнилов)</w:t>
      </w:r>
    </w:p>
    <w:bookmarkEnd w:id="4"/>
    <w:p w:rsidR="009A34A3" w:rsidRPr="00F87187" w:rsidRDefault="0009101E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F87187">
        <w:rPr>
          <w:rFonts w:ascii="PT Astra Serif" w:hAnsi="PT Astra Serif"/>
          <w:b/>
          <w:bCs/>
          <w:sz w:val="24"/>
          <w:szCs w:val="24"/>
        </w:rPr>
        <w:t>«Произошедшее в России в декабре 1825 г. событие можно рассматривать как проявление глубинных идейных, идеологических трансформаций, начавшихся на много десятилетий раньше. …Дело было не только в войне»</w:t>
      </w:r>
      <w:r w:rsidR="007F2FF3">
        <w:rPr>
          <w:rFonts w:ascii="PT Astra Serif" w:hAnsi="PT Astra Serif"/>
          <w:b/>
          <w:bCs/>
          <w:sz w:val="24"/>
          <w:szCs w:val="24"/>
        </w:rPr>
        <w:t>.</w:t>
      </w:r>
      <w:r w:rsidRPr="00F87187">
        <w:rPr>
          <w:rFonts w:ascii="PT Astra Serif" w:hAnsi="PT Astra Serif"/>
          <w:b/>
          <w:bCs/>
          <w:sz w:val="24"/>
          <w:szCs w:val="24"/>
        </w:rPr>
        <w:t xml:space="preserve"> (Н.Д. Потапова)</w:t>
      </w:r>
    </w:p>
    <w:p w:rsidR="006F611F" w:rsidRPr="00F87187" w:rsidRDefault="009A34A3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F87187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«Реакция наступала при Николае I повсеместно и всеохватно, стремясь подавить не только прямое сопротивление, но и любое прекословие абсолютной </w:t>
      </w:r>
      <w:r w:rsidR="007F2FF3">
        <w:rPr>
          <w:rStyle w:val="markedcontent"/>
          <w:rFonts w:ascii="PT Astra Serif" w:hAnsi="PT Astra Serif"/>
          <w:b/>
          <w:bCs/>
          <w:sz w:val="24"/>
          <w:szCs w:val="24"/>
        </w:rPr>
        <w:t>власти монарха». (Н.А. Троицкий)</w:t>
      </w:r>
    </w:p>
    <w:p w:rsidR="009A34A3" w:rsidRPr="00F87187" w:rsidRDefault="009A34A3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F87187">
        <w:rPr>
          <w:rFonts w:ascii="PT Astra Serif" w:hAnsi="PT Astra Serif"/>
          <w:b/>
          <w:bCs/>
          <w:sz w:val="24"/>
          <w:szCs w:val="24"/>
        </w:rPr>
        <w:t>«В силу конкретно-исторической обстановки, личностных качеств генерала Деникина его военная и политическая деятельность в годы революции и Гражданской войны в России закономерно была обречена на поражение»</w:t>
      </w:r>
      <w:r w:rsidR="007F2FF3">
        <w:rPr>
          <w:rFonts w:ascii="PT Astra Serif" w:hAnsi="PT Astra Serif"/>
          <w:b/>
          <w:bCs/>
          <w:sz w:val="24"/>
          <w:szCs w:val="24"/>
        </w:rPr>
        <w:t>.</w:t>
      </w:r>
      <w:r w:rsidRPr="00F87187">
        <w:rPr>
          <w:rFonts w:ascii="PT Astra Serif" w:hAnsi="PT Astra Serif"/>
          <w:b/>
          <w:bCs/>
          <w:sz w:val="24"/>
          <w:szCs w:val="24"/>
        </w:rPr>
        <w:t xml:space="preserve"> (Г.М. Ипполитов)</w:t>
      </w:r>
    </w:p>
    <w:p w:rsidR="006F611F" w:rsidRPr="00F87187" w:rsidRDefault="0009101E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F87187">
        <w:rPr>
          <w:rFonts w:ascii="PT Astra Serif" w:hAnsi="PT Astra Serif"/>
          <w:b/>
          <w:bCs/>
          <w:sz w:val="24"/>
          <w:szCs w:val="24"/>
        </w:rPr>
        <w:t>«Фашистская армия сразу [после начала войны] стала нести огромный урон, а через полгода отборные её корпуса и дивизии были наголову разбиты под Москвой. Здесь начался коренной поворот в ходе войны»</w:t>
      </w:r>
      <w:r w:rsidR="00C3405B">
        <w:rPr>
          <w:rFonts w:ascii="PT Astra Serif" w:hAnsi="PT Astra Serif"/>
          <w:b/>
          <w:bCs/>
          <w:sz w:val="24"/>
          <w:szCs w:val="24"/>
        </w:rPr>
        <w:t>.</w:t>
      </w:r>
      <w:r w:rsidRPr="00F87187">
        <w:rPr>
          <w:rFonts w:ascii="PT Astra Serif" w:hAnsi="PT Astra Serif"/>
          <w:b/>
          <w:bCs/>
          <w:sz w:val="24"/>
          <w:szCs w:val="24"/>
        </w:rPr>
        <w:t xml:space="preserve"> (С.М. Штеменко)</w:t>
      </w:r>
    </w:p>
    <w:p w:rsidR="006F611F" w:rsidRPr="00F87187" w:rsidRDefault="006F611F" w:rsidP="00F87187">
      <w:pPr>
        <w:pStyle w:val="a9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F87187">
        <w:rPr>
          <w:rFonts w:ascii="PT Astra Serif" w:hAnsi="PT Astra Serif"/>
          <w:b/>
          <w:bCs/>
          <w:sz w:val="24"/>
          <w:szCs w:val="24"/>
        </w:rPr>
        <w:t>«При новом руководителе партии и государства Никите Сергеевиче Хрущеве страна стала вновь возрождаться. Именно тогда на деле начали осуществляться основы социализма: свобода, справедливость, солидарность. Однако после XXII съезда партии все еще многочисленные явные и тайные сталинисты объединились в заговоре против Хрущева и сняли его со всех постов». (З.Л. Серебрякова).</w:t>
      </w:r>
    </w:p>
    <w:p w:rsidR="0009101E" w:rsidRDefault="0009101E" w:rsidP="00F87187">
      <w:pPr>
        <w:pStyle w:val="a9"/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F87187">
        <w:rPr>
          <w:rFonts w:ascii="PT Astra Serif" w:hAnsi="PT Astra Serif"/>
          <w:sz w:val="24"/>
          <w:szCs w:val="24"/>
        </w:rPr>
        <w:t>Максимум за задание – 40 баллов.</w:t>
      </w:r>
    </w:p>
    <w:bookmarkEnd w:id="2"/>
    <w:bookmarkEnd w:id="3"/>
    <w:p w:rsidR="00C3405B" w:rsidRDefault="002C1700" w:rsidP="002C1700">
      <w:pPr>
        <w:pStyle w:val="a9"/>
        <w:spacing w:after="0" w:line="240" w:lineRule="auto"/>
        <w:ind w:left="0"/>
        <w:jc w:val="center"/>
        <w:rPr>
          <w:rFonts w:ascii="PT Astra Serif" w:hAnsi="PT Astra Serif"/>
          <w:sz w:val="24"/>
          <w:szCs w:val="24"/>
        </w:rPr>
      </w:pPr>
      <w:r w:rsidRPr="002C1700">
        <w:rPr>
          <w:rFonts w:ascii="PT Astra Serif" w:hAnsi="PT Astra Serif"/>
          <w:sz w:val="24"/>
          <w:szCs w:val="24"/>
        </w:rPr>
        <w:t xml:space="preserve">Эссе </w:t>
      </w:r>
    </w:p>
    <w:p w:rsidR="002C1700" w:rsidRDefault="002C1700" w:rsidP="002C1700">
      <w:pPr>
        <w:pStyle w:val="a9"/>
        <w:spacing w:after="0" w:line="240" w:lineRule="auto"/>
        <w:ind w:left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1700" w:rsidRPr="002C1700" w:rsidRDefault="002C1700" w:rsidP="002C1700">
      <w:pPr>
        <w:pStyle w:val="a9"/>
        <w:spacing w:after="0" w:line="240" w:lineRule="auto"/>
        <w:ind w:left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401CC">
        <w:rPr>
          <w:rFonts w:ascii="PT Astra Serif" w:hAnsi="PT Astra Serif"/>
          <w:sz w:val="24"/>
          <w:szCs w:val="24"/>
        </w:rPr>
        <w:t>_____________________________</w:t>
      </w:r>
    </w:p>
    <w:sectPr w:rsidR="002C1700" w:rsidRPr="002C1700">
      <w:headerReference w:type="default" r:id="rId31"/>
      <w:footerReference w:type="default" r:id="rId3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51E2" w:rsidRDefault="00B851E2" w:rsidP="00F87187">
      <w:r>
        <w:separator/>
      </w:r>
    </w:p>
  </w:endnote>
  <w:endnote w:type="continuationSeparator" w:id="0">
    <w:p w:rsidR="00B851E2" w:rsidRDefault="00B851E2" w:rsidP="00F871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187" w:rsidRDefault="00F87187" w:rsidP="00F87187">
    <w:pPr>
      <w:pStyle w:val="ac"/>
      <w:jc w:val="center"/>
    </w:pPr>
    <w:r>
      <w:fldChar w:fldCharType="begin"/>
    </w:r>
    <w:r>
      <w:instrText>PAGE   \* MERGEFORMAT</w:instrText>
    </w:r>
    <w:r>
      <w:fldChar w:fldCharType="separate"/>
    </w:r>
    <w:r w:rsidR="007C0218">
      <w:rPr>
        <w:noProof/>
      </w:rPr>
      <w:t>1</w:t>
    </w:r>
    <w:r>
      <w:fldChar w:fldCharType="end"/>
    </w:r>
  </w:p>
  <w:p w:rsidR="00F87187" w:rsidRDefault="00F87187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51E2" w:rsidRDefault="00B851E2" w:rsidP="00F87187">
      <w:r>
        <w:separator/>
      </w:r>
    </w:p>
  </w:footnote>
  <w:footnote w:type="continuationSeparator" w:id="0">
    <w:p w:rsidR="00B851E2" w:rsidRDefault="00B851E2" w:rsidP="00F8718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187" w:rsidRDefault="00F87187">
    <w:pPr>
      <w:pStyle w:val="aa"/>
    </w:pPr>
  </w:p>
  <w:p w:rsidR="00F87187" w:rsidRPr="00F87187" w:rsidRDefault="00F87187" w:rsidP="00F87187">
    <w:pPr>
      <w:pStyle w:val="aa"/>
      <w:jc w:val="right"/>
    </w:pPr>
    <w:r w:rsidRPr="00F87187">
      <w:t>Шифр ______________</w:t>
    </w:r>
  </w:p>
  <w:p w:rsidR="00F87187" w:rsidRPr="00F87187" w:rsidRDefault="00F87187" w:rsidP="00F87187">
    <w:pPr>
      <w:pStyle w:val="aa"/>
      <w:jc w:val="center"/>
      <w:rPr>
        <w:b/>
      </w:rPr>
    </w:pPr>
    <w:r w:rsidRPr="00F87187">
      <w:rPr>
        <w:b/>
      </w:rPr>
      <w:t xml:space="preserve">Муниципальный этап ВсОШ по истории </w:t>
    </w:r>
    <w:r w:rsidRPr="00F87187">
      <w:rPr>
        <w:rFonts w:ascii="PT Astra Serif" w:hAnsi="PT Astra Serif"/>
        <w:b/>
      </w:rPr>
      <w:t xml:space="preserve">2022-2023 уч. г.      </w:t>
    </w:r>
    <w:r w:rsidRPr="00F87187">
      <w:rPr>
        <w:b/>
      </w:rPr>
      <w:t>10 класс</w:t>
    </w:r>
  </w:p>
  <w:p w:rsidR="00F87187" w:rsidRDefault="00F87187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4A7A"/>
    <w:rsid w:val="00002675"/>
    <w:rsid w:val="000315FC"/>
    <w:rsid w:val="000401CC"/>
    <w:rsid w:val="00042C2F"/>
    <w:rsid w:val="00066E50"/>
    <w:rsid w:val="0009101E"/>
    <w:rsid w:val="00092573"/>
    <w:rsid w:val="000A7CF5"/>
    <w:rsid w:val="000B3947"/>
    <w:rsid w:val="000C62AF"/>
    <w:rsid w:val="000D0683"/>
    <w:rsid w:val="000D36B9"/>
    <w:rsid w:val="001150BD"/>
    <w:rsid w:val="00122352"/>
    <w:rsid w:val="00156502"/>
    <w:rsid w:val="0016504E"/>
    <w:rsid w:val="00166218"/>
    <w:rsid w:val="001962D5"/>
    <w:rsid w:val="001A28A2"/>
    <w:rsid w:val="001F299D"/>
    <w:rsid w:val="00205888"/>
    <w:rsid w:val="00211983"/>
    <w:rsid w:val="002155B9"/>
    <w:rsid w:val="00252A8D"/>
    <w:rsid w:val="00265E08"/>
    <w:rsid w:val="002C1700"/>
    <w:rsid w:val="002C23AC"/>
    <w:rsid w:val="002C623B"/>
    <w:rsid w:val="002D1BFC"/>
    <w:rsid w:val="002E51C8"/>
    <w:rsid w:val="003108E7"/>
    <w:rsid w:val="0032460B"/>
    <w:rsid w:val="003256E8"/>
    <w:rsid w:val="00332956"/>
    <w:rsid w:val="00333688"/>
    <w:rsid w:val="00333691"/>
    <w:rsid w:val="003B2F81"/>
    <w:rsid w:val="00442995"/>
    <w:rsid w:val="004553B4"/>
    <w:rsid w:val="00495BB2"/>
    <w:rsid w:val="004D177C"/>
    <w:rsid w:val="00515542"/>
    <w:rsid w:val="0057207E"/>
    <w:rsid w:val="005722C8"/>
    <w:rsid w:val="00592780"/>
    <w:rsid w:val="005A4745"/>
    <w:rsid w:val="005B2BE8"/>
    <w:rsid w:val="005C63A0"/>
    <w:rsid w:val="005C766E"/>
    <w:rsid w:val="005D6D93"/>
    <w:rsid w:val="005F2200"/>
    <w:rsid w:val="00607C63"/>
    <w:rsid w:val="006372C8"/>
    <w:rsid w:val="00660A2F"/>
    <w:rsid w:val="00667BF7"/>
    <w:rsid w:val="006A7B53"/>
    <w:rsid w:val="006F5446"/>
    <w:rsid w:val="006F611F"/>
    <w:rsid w:val="00734A9A"/>
    <w:rsid w:val="007379C8"/>
    <w:rsid w:val="00742A52"/>
    <w:rsid w:val="00786D05"/>
    <w:rsid w:val="007A0114"/>
    <w:rsid w:val="007A75C8"/>
    <w:rsid w:val="007C0218"/>
    <w:rsid w:val="007F2FF3"/>
    <w:rsid w:val="007F528E"/>
    <w:rsid w:val="007F6574"/>
    <w:rsid w:val="00813B5F"/>
    <w:rsid w:val="00823D80"/>
    <w:rsid w:val="00844EF1"/>
    <w:rsid w:val="00876A5D"/>
    <w:rsid w:val="00883AE9"/>
    <w:rsid w:val="00893486"/>
    <w:rsid w:val="008A73DA"/>
    <w:rsid w:val="008F4A7A"/>
    <w:rsid w:val="00933AC5"/>
    <w:rsid w:val="009401EB"/>
    <w:rsid w:val="00955D3A"/>
    <w:rsid w:val="00961907"/>
    <w:rsid w:val="009A0B8B"/>
    <w:rsid w:val="009A34A3"/>
    <w:rsid w:val="009B6321"/>
    <w:rsid w:val="009E67E3"/>
    <w:rsid w:val="00A015E2"/>
    <w:rsid w:val="00A10926"/>
    <w:rsid w:val="00A251EA"/>
    <w:rsid w:val="00A56409"/>
    <w:rsid w:val="00A70CFA"/>
    <w:rsid w:val="00A82639"/>
    <w:rsid w:val="00AA1E59"/>
    <w:rsid w:val="00AB2873"/>
    <w:rsid w:val="00B06CA9"/>
    <w:rsid w:val="00B11AF9"/>
    <w:rsid w:val="00B22113"/>
    <w:rsid w:val="00B420BD"/>
    <w:rsid w:val="00B82C8B"/>
    <w:rsid w:val="00B851E2"/>
    <w:rsid w:val="00BA333B"/>
    <w:rsid w:val="00BA5183"/>
    <w:rsid w:val="00C006F9"/>
    <w:rsid w:val="00C01824"/>
    <w:rsid w:val="00C046E5"/>
    <w:rsid w:val="00C17B40"/>
    <w:rsid w:val="00C3405B"/>
    <w:rsid w:val="00C4316A"/>
    <w:rsid w:val="00C6555F"/>
    <w:rsid w:val="00C66910"/>
    <w:rsid w:val="00C8184F"/>
    <w:rsid w:val="00D049F5"/>
    <w:rsid w:val="00DB007C"/>
    <w:rsid w:val="00DF0C5F"/>
    <w:rsid w:val="00E12D55"/>
    <w:rsid w:val="00E35926"/>
    <w:rsid w:val="00E42498"/>
    <w:rsid w:val="00E61709"/>
    <w:rsid w:val="00E642B9"/>
    <w:rsid w:val="00E7363B"/>
    <w:rsid w:val="00EA1345"/>
    <w:rsid w:val="00EA5B2E"/>
    <w:rsid w:val="00F70AF4"/>
    <w:rsid w:val="00F8056E"/>
    <w:rsid w:val="00F87187"/>
    <w:rsid w:val="00FA1A46"/>
    <w:rsid w:val="00FA42B1"/>
    <w:rsid w:val="00FD0C05"/>
    <w:rsid w:val="00FD10BE"/>
    <w:rsid w:val="00FD1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2F2B928-F7C0-4F95-B642-25B7347F1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8F4A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5C766E"/>
    <w:rPr>
      <w:color w:val="0000FF"/>
      <w:u w:val="single"/>
    </w:rPr>
  </w:style>
  <w:style w:type="character" w:styleId="a5">
    <w:name w:val="annotation reference"/>
    <w:semiHidden/>
    <w:rsid w:val="00BA5183"/>
    <w:rPr>
      <w:sz w:val="16"/>
      <w:szCs w:val="16"/>
    </w:rPr>
  </w:style>
  <w:style w:type="paragraph" w:styleId="a6">
    <w:name w:val="annotation text"/>
    <w:basedOn w:val="a"/>
    <w:semiHidden/>
    <w:rsid w:val="00BA5183"/>
    <w:rPr>
      <w:sz w:val="20"/>
      <w:szCs w:val="20"/>
    </w:rPr>
  </w:style>
  <w:style w:type="paragraph" w:styleId="a7">
    <w:name w:val="annotation subject"/>
    <w:basedOn w:val="a6"/>
    <w:next w:val="a6"/>
    <w:semiHidden/>
    <w:rsid w:val="00BA5183"/>
    <w:rPr>
      <w:b/>
      <w:bCs/>
    </w:rPr>
  </w:style>
  <w:style w:type="paragraph" w:styleId="a8">
    <w:name w:val="Balloon Text"/>
    <w:basedOn w:val="a"/>
    <w:semiHidden/>
    <w:rsid w:val="00BA5183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09101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markedcontent">
    <w:name w:val="markedcontent"/>
    <w:rsid w:val="0009101E"/>
  </w:style>
  <w:style w:type="paragraph" w:styleId="aa">
    <w:name w:val="header"/>
    <w:basedOn w:val="a"/>
    <w:link w:val="ab"/>
    <w:uiPriority w:val="99"/>
    <w:rsid w:val="00F871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rsid w:val="00F87187"/>
    <w:rPr>
      <w:sz w:val="24"/>
      <w:szCs w:val="24"/>
    </w:rPr>
  </w:style>
  <w:style w:type="paragraph" w:styleId="ac">
    <w:name w:val="footer"/>
    <w:basedOn w:val="a"/>
    <w:link w:val="ad"/>
    <w:uiPriority w:val="99"/>
    <w:rsid w:val="00F871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rsid w:val="00F8718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2829</Words>
  <Characters>16128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18920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Вера Андреевна</dc:creator>
  <cp:keywords/>
  <dc:description/>
  <cp:lastModifiedBy>Ким Л. Ч.</cp:lastModifiedBy>
  <cp:revision>2</cp:revision>
  <dcterms:created xsi:type="dcterms:W3CDTF">2022-11-18T03:16:00Z</dcterms:created>
  <dcterms:modified xsi:type="dcterms:W3CDTF">2022-11-18T03:16:00Z</dcterms:modified>
</cp:coreProperties>
</file>